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E172" w14:textId="1CC32AA9" w:rsidR="00F51E73" w:rsidRPr="008600BE" w:rsidRDefault="00F51E73" w:rsidP="00F51E73">
      <w:pPr>
        <w:tabs>
          <w:tab w:val="center" w:pos="4536"/>
          <w:tab w:val="right" w:pos="7938"/>
          <w:tab w:val="right" w:pos="9639"/>
        </w:tabs>
        <w:ind w:right="2"/>
        <w:rPr>
          <w:rFonts w:ascii="Arial" w:hAnsi="Arial" w:cs="Arial"/>
          <w:b/>
          <w:bCs/>
          <w:sz w:val="21"/>
        </w:rPr>
      </w:pPr>
      <w:r w:rsidRPr="008600BE">
        <w:rPr>
          <w:rFonts w:ascii="Arial" w:hAnsi="Arial" w:cs="Arial"/>
          <w:b/>
          <w:bCs/>
          <w:sz w:val="21"/>
        </w:rPr>
        <w:t>3GPP TSG RAN WG1 #112</w:t>
      </w:r>
      <w:r w:rsidRPr="00263FD8">
        <w:rPr>
          <w:rFonts w:ascii="Arial" w:hAnsi="Arial" w:cs="Arial" w:hint="eastAsia"/>
          <w:b/>
          <w:bCs/>
          <w:sz w:val="21"/>
        </w:rPr>
        <w:t>bis-e</w:t>
      </w:r>
      <w:r w:rsidRPr="008600BE">
        <w:rPr>
          <w:rFonts w:ascii="Arial" w:hAnsi="Arial" w:cs="Arial"/>
          <w:b/>
          <w:bCs/>
          <w:sz w:val="21"/>
        </w:rPr>
        <w:tab/>
      </w:r>
      <w:r w:rsidRPr="008600BE">
        <w:rPr>
          <w:rFonts w:ascii="Arial" w:hAnsi="Arial" w:cs="Arial"/>
          <w:b/>
          <w:bCs/>
          <w:sz w:val="21"/>
        </w:rPr>
        <w:tab/>
      </w:r>
      <w:r w:rsidRPr="008600BE">
        <w:rPr>
          <w:rFonts w:ascii="Arial" w:hAnsi="Arial" w:cs="Arial"/>
          <w:b/>
          <w:bCs/>
          <w:sz w:val="21"/>
        </w:rPr>
        <w:tab/>
      </w:r>
      <w:r w:rsidRPr="00B5395C">
        <w:rPr>
          <w:rFonts w:ascii="Arial" w:hAnsi="Arial" w:cs="Arial"/>
          <w:b/>
          <w:bCs/>
          <w:sz w:val="21"/>
        </w:rPr>
        <w:t>R1-230255</w:t>
      </w:r>
      <w:r>
        <w:rPr>
          <w:rFonts w:ascii="Arial" w:hAnsi="Arial" w:cs="Arial"/>
          <w:b/>
          <w:bCs/>
          <w:sz w:val="21"/>
        </w:rPr>
        <w:t>2</w:t>
      </w:r>
      <w:r w:rsidRPr="00B5395C" w:rsidDel="00B5395C">
        <w:rPr>
          <w:rFonts w:ascii="Arial" w:hAnsi="Arial" w:cs="Arial"/>
          <w:b/>
          <w:bCs/>
          <w:sz w:val="21"/>
          <w:highlight w:val="yellow"/>
        </w:rPr>
        <w:t xml:space="preserve"> </w:t>
      </w:r>
    </w:p>
    <w:p w14:paraId="268BAB0E" w14:textId="77777777" w:rsidR="00F51E73" w:rsidRPr="00263FD8" w:rsidRDefault="00F51E73" w:rsidP="00F51E73">
      <w:pPr>
        <w:tabs>
          <w:tab w:val="center" w:pos="4536"/>
          <w:tab w:val="right" w:pos="9072"/>
        </w:tabs>
        <w:rPr>
          <w:rFonts w:ascii="Arial" w:hAnsi="Arial" w:cs="Arial"/>
          <w:b/>
          <w:bCs/>
          <w:sz w:val="21"/>
        </w:rPr>
      </w:pPr>
      <w:r w:rsidRPr="00263FD8">
        <w:rPr>
          <w:rFonts w:ascii="Arial" w:hAnsi="Arial" w:cs="Arial"/>
          <w:b/>
          <w:bCs/>
          <w:sz w:val="21"/>
        </w:rPr>
        <w:t>e-Meeting, April 17th – April 26th, 2023</w:t>
      </w:r>
    </w:p>
    <w:p w14:paraId="60BC7200" w14:textId="77777777" w:rsidR="00AC4103" w:rsidRPr="00323E42" w:rsidRDefault="00AC4103" w:rsidP="00AC4103">
      <w:pPr>
        <w:rPr>
          <w:rFonts w:ascii="Arial" w:eastAsia="MS Mincho" w:hAnsi="Arial" w:cs="Arial"/>
          <w:b/>
          <w:sz w:val="22"/>
        </w:rPr>
      </w:pPr>
    </w:p>
    <w:p w14:paraId="386E4D6E" w14:textId="5592C6F4" w:rsidR="00AC4103" w:rsidRPr="00323E42" w:rsidRDefault="00AC4103" w:rsidP="00AC4103">
      <w:pPr>
        <w:spacing w:after="60"/>
        <w:ind w:left="1560" w:hanging="1560"/>
        <w:rPr>
          <w:rFonts w:ascii="Arial" w:hAnsi="Arial" w:cs="Arial"/>
          <w:bCs/>
        </w:rPr>
      </w:pPr>
      <w:r w:rsidRPr="00323E42">
        <w:rPr>
          <w:rFonts w:ascii="Arial" w:hAnsi="Arial" w:cs="Arial"/>
          <w:b/>
        </w:rPr>
        <w:t>Agenda item:</w:t>
      </w:r>
      <w:r w:rsidRPr="00323E42">
        <w:rPr>
          <w:rFonts w:ascii="Arial" w:hAnsi="Arial" w:cs="Arial"/>
          <w:b/>
        </w:rPr>
        <w:tab/>
        <w:t>9.4.</w:t>
      </w:r>
      <w:r w:rsidR="00657080" w:rsidRPr="00323E42">
        <w:rPr>
          <w:rFonts w:ascii="Arial" w:hAnsi="Arial" w:cs="Arial"/>
          <w:b/>
        </w:rPr>
        <w:t>3</w:t>
      </w:r>
    </w:p>
    <w:p w14:paraId="5C1FF3E5" w14:textId="54D84886" w:rsidR="00F220BC" w:rsidRPr="00B64047" w:rsidRDefault="00F220BC" w:rsidP="00F220BC">
      <w:pPr>
        <w:spacing w:after="60"/>
        <w:ind w:left="1560" w:hanging="1560"/>
        <w:rPr>
          <w:rFonts w:ascii="Arial" w:hAnsi="Arial" w:cs="Arial"/>
          <w:bCs/>
          <w:szCs w:val="20"/>
        </w:rPr>
      </w:pPr>
      <w:r w:rsidRPr="00323E42">
        <w:rPr>
          <w:rFonts w:ascii="Arial" w:hAnsi="Arial" w:cs="Arial"/>
          <w:b/>
          <w:szCs w:val="20"/>
        </w:rPr>
        <w:t>Title:</w:t>
      </w:r>
      <w:r w:rsidRPr="00323E42">
        <w:rPr>
          <w:rFonts w:ascii="Arial" w:hAnsi="Arial" w:cs="Arial"/>
          <w:b/>
          <w:szCs w:val="20"/>
        </w:rPr>
        <w:tab/>
      </w:r>
      <w:r w:rsidR="00657080" w:rsidRPr="00323E42">
        <w:rPr>
          <w:rFonts w:ascii="Arial" w:hAnsi="Arial" w:cs="Arial"/>
          <w:b/>
          <w:szCs w:val="20"/>
        </w:rPr>
        <w:t xml:space="preserve">Sidelink </w:t>
      </w:r>
      <w:r w:rsidR="00CF2CC0" w:rsidRPr="00323E42">
        <w:rPr>
          <w:rFonts w:ascii="Arial" w:hAnsi="Arial" w:cs="Arial"/>
          <w:b/>
          <w:szCs w:val="20"/>
        </w:rPr>
        <w:t>beam management</w:t>
      </w:r>
      <w:r w:rsidR="00657080" w:rsidRPr="00323E42">
        <w:rPr>
          <w:rFonts w:ascii="Arial" w:hAnsi="Arial" w:cs="Arial"/>
          <w:b/>
          <w:szCs w:val="20"/>
        </w:rPr>
        <w:t xml:space="preserve"> on FR2</w:t>
      </w:r>
      <w:r w:rsidR="00CF2CC0" w:rsidRPr="00323E42">
        <w:rPr>
          <w:rFonts w:ascii="Arial" w:hAnsi="Arial" w:cs="Arial"/>
          <w:b/>
          <w:szCs w:val="20"/>
        </w:rPr>
        <w:t xml:space="preserve"> licensed spectrum</w:t>
      </w:r>
    </w:p>
    <w:p w14:paraId="50DC6C7C"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333AB826"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6EB7613E" w14:textId="77777777" w:rsidR="00F220BC" w:rsidRPr="00A3151A" w:rsidRDefault="00F220BC" w:rsidP="00F220BC">
      <w:pPr>
        <w:pBdr>
          <w:bottom w:val="single" w:sz="4" w:space="1" w:color="auto"/>
        </w:pBdr>
        <w:rPr>
          <w:rFonts w:ascii="Arial" w:hAnsi="Arial" w:cs="Arial"/>
          <w:sz w:val="8"/>
          <w:szCs w:val="8"/>
        </w:rPr>
      </w:pPr>
    </w:p>
    <w:p w14:paraId="0C1A86C1" w14:textId="77777777" w:rsidR="00F220BC" w:rsidRPr="00981B55" w:rsidRDefault="00F220BC"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1. Introduction</w:t>
      </w:r>
    </w:p>
    <w:p w14:paraId="7A12ED5D" w14:textId="79AEAEF7" w:rsidR="00F90AC6" w:rsidRDefault="00D1444E" w:rsidP="00EA378C">
      <w:pPr>
        <w:pStyle w:val="ab"/>
        <w:spacing w:after="120"/>
        <w:jc w:val="both"/>
        <w:rPr>
          <w:rFonts w:cs="Arial"/>
          <w:b w:val="0"/>
          <w:bCs/>
          <w:color w:val="000000"/>
        </w:rPr>
      </w:pPr>
      <w:r w:rsidRPr="00A2575C">
        <w:rPr>
          <w:rFonts w:cs="Arial"/>
          <w:b w:val="0"/>
          <w:bCs/>
          <w:color w:val="000000"/>
        </w:rPr>
        <w:t>In RAN</w:t>
      </w:r>
      <w:r w:rsidR="00B26513">
        <w:rPr>
          <w:rFonts w:cs="Arial"/>
          <w:b w:val="0"/>
          <w:bCs/>
          <w:color w:val="000000"/>
        </w:rPr>
        <w:t>1</w:t>
      </w:r>
      <w:r w:rsidRPr="00A2575C">
        <w:rPr>
          <w:rFonts w:cs="Arial"/>
          <w:b w:val="0"/>
          <w:bCs/>
          <w:color w:val="000000"/>
        </w:rPr>
        <w:t>#</w:t>
      </w:r>
      <w:r w:rsidR="00B26513">
        <w:rPr>
          <w:rFonts w:cs="Arial"/>
          <w:b w:val="0"/>
          <w:bCs/>
          <w:color w:val="000000"/>
        </w:rPr>
        <w:t xml:space="preserve">112 meeting, </w:t>
      </w:r>
      <w:proofErr w:type="spellStart"/>
      <w:r w:rsidR="00B26513">
        <w:rPr>
          <w:rFonts w:cs="Arial"/>
          <w:b w:val="0"/>
          <w:bCs/>
          <w:color w:val="000000"/>
        </w:rPr>
        <w:t>sidelink</w:t>
      </w:r>
      <w:proofErr w:type="spellEnd"/>
      <w:r w:rsidR="00B26513">
        <w:rPr>
          <w:rFonts w:cs="Arial"/>
          <w:b w:val="0"/>
          <w:bCs/>
          <w:color w:val="000000"/>
        </w:rPr>
        <w:t xml:space="preserve"> beam management for FR2 licensed spectrum was discussed and the following agreements were achieved [1]</w:t>
      </w:r>
      <w:r w:rsidR="00EA378C">
        <w:rPr>
          <w:rFonts w:cs="Arial"/>
          <w:b w:val="0"/>
          <w:bCs/>
          <w:color w:val="000000"/>
        </w:rPr>
        <w:t>:</w:t>
      </w:r>
    </w:p>
    <w:tbl>
      <w:tblPr>
        <w:tblStyle w:val="af0"/>
        <w:tblW w:w="0" w:type="auto"/>
        <w:tblLook w:val="04A0" w:firstRow="1" w:lastRow="0" w:firstColumn="1" w:lastColumn="0" w:noHBand="0" w:noVBand="1"/>
      </w:tblPr>
      <w:tblGrid>
        <w:gridCol w:w="9770"/>
      </w:tblGrid>
      <w:tr w:rsidR="00E907F9" w14:paraId="723E5C76" w14:textId="77777777" w:rsidTr="00E907F9">
        <w:tc>
          <w:tcPr>
            <w:tcW w:w="9770" w:type="dxa"/>
          </w:tcPr>
          <w:p w14:paraId="16E017B0" w14:textId="77777777" w:rsidR="00B26513" w:rsidRPr="008A06B4" w:rsidRDefault="00B26513" w:rsidP="00B26513">
            <w:pPr>
              <w:jc w:val="both"/>
              <w:rPr>
                <w:b/>
                <w:iCs/>
              </w:rPr>
            </w:pPr>
            <w:r w:rsidRPr="008A06B4">
              <w:rPr>
                <w:b/>
                <w:iCs/>
                <w:highlight w:val="green"/>
              </w:rPr>
              <w:t>Agreement</w:t>
            </w:r>
          </w:p>
          <w:p w14:paraId="2DF96EF0" w14:textId="77777777" w:rsidR="00B26513" w:rsidRPr="002878D6" w:rsidRDefault="00B26513" w:rsidP="00B26513">
            <w:pPr>
              <w:jc w:val="both"/>
              <w:rPr>
                <w:iCs/>
                <w:szCs w:val="20"/>
              </w:rPr>
            </w:pPr>
            <w:r w:rsidRPr="002878D6">
              <w:rPr>
                <w:iCs/>
                <w:szCs w:val="20"/>
              </w:rPr>
              <w:t xml:space="preserve">For </w:t>
            </w:r>
            <w:proofErr w:type="spellStart"/>
            <w:r w:rsidRPr="002878D6">
              <w:rPr>
                <w:iCs/>
                <w:szCs w:val="20"/>
              </w:rPr>
              <w:t>sidelink</w:t>
            </w:r>
            <w:proofErr w:type="spellEnd"/>
            <w:r w:rsidRPr="002878D6">
              <w:rPr>
                <w:iCs/>
                <w:szCs w:val="20"/>
              </w:rPr>
              <w:t xml:space="preserve"> beam management, RAN1 is to study</w:t>
            </w:r>
          </w:p>
          <w:p w14:paraId="5521C946" w14:textId="77777777" w:rsidR="00B26513" w:rsidRPr="00890D0C" w:rsidRDefault="00B26513" w:rsidP="00B26513">
            <w:pPr>
              <w:pStyle w:val="afe"/>
              <w:numPr>
                <w:ilvl w:val="0"/>
                <w:numId w:val="25"/>
              </w:numPr>
              <w:ind w:firstLineChars="0"/>
              <w:jc w:val="both"/>
              <w:rPr>
                <w:rFonts w:ascii="Times New Roman" w:hAnsi="Times New Roman"/>
                <w:iCs/>
                <w:sz w:val="21"/>
                <w:szCs w:val="21"/>
              </w:rPr>
            </w:pPr>
            <w:r w:rsidRPr="00890D0C">
              <w:rPr>
                <w:rFonts w:ascii="Times New Roman" w:hAnsi="Times New Roman"/>
                <w:iCs/>
                <w:sz w:val="21"/>
                <w:szCs w:val="21"/>
              </w:rPr>
              <w:t>how transmit beam(s) training and/or receive beam(s) training is performed</w:t>
            </w:r>
          </w:p>
          <w:p w14:paraId="0C336557" w14:textId="77777777" w:rsidR="00B26513" w:rsidRPr="00890D0C" w:rsidRDefault="00B26513" w:rsidP="00B26513">
            <w:pPr>
              <w:pStyle w:val="afe"/>
              <w:numPr>
                <w:ilvl w:val="0"/>
                <w:numId w:val="25"/>
              </w:numPr>
              <w:ind w:firstLineChars="0"/>
              <w:jc w:val="both"/>
              <w:rPr>
                <w:rFonts w:ascii="Times New Roman" w:hAnsi="Times New Roman"/>
                <w:iCs/>
                <w:sz w:val="21"/>
                <w:szCs w:val="21"/>
              </w:rPr>
            </w:pPr>
            <w:r w:rsidRPr="00890D0C">
              <w:rPr>
                <w:rFonts w:ascii="Times New Roman" w:hAnsi="Times New Roman"/>
                <w:iCs/>
                <w:sz w:val="21"/>
                <w:szCs w:val="21"/>
              </w:rPr>
              <w:t xml:space="preserve">whether and how spatial related information (e.g., TCI, QCL, beam ID, </w:t>
            </w:r>
            <w:proofErr w:type="spellStart"/>
            <w:r w:rsidRPr="00890D0C">
              <w:rPr>
                <w:rFonts w:ascii="Times New Roman" w:hAnsi="Times New Roman"/>
                <w:iCs/>
                <w:sz w:val="21"/>
                <w:szCs w:val="21"/>
              </w:rPr>
              <w:t>etc</w:t>
            </w:r>
            <w:proofErr w:type="spellEnd"/>
            <w:r w:rsidRPr="00890D0C">
              <w:rPr>
                <w:rFonts w:ascii="Times New Roman" w:hAnsi="Times New Roman"/>
                <w:iCs/>
                <w:sz w:val="21"/>
                <w:szCs w:val="21"/>
              </w:rPr>
              <w:t>) information could be identified</w:t>
            </w:r>
          </w:p>
          <w:p w14:paraId="2AC36517" w14:textId="77777777" w:rsidR="00B26513" w:rsidRPr="00890D0C" w:rsidRDefault="00B26513" w:rsidP="00B26513">
            <w:pPr>
              <w:pStyle w:val="afe"/>
              <w:numPr>
                <w:ilvl w:val="0"/>
                <w:numId w:val="25"/>
              </w:numPr>
              <w:ind w:firstLineChars="0"/>
              <w:jc w:val="both"/>
              <w:rPr>
                <w:rFonts w:ascii="Times New Roman" w:hAnsi="Times New Roman"/>
                <w:iCs/>
                <w:sz w:val="21"/>
                <w:szCs w:val="21"/>
              </w:rPr>
            </w:pPr>
            <w:r w:rsidRPr="00890D0C">
              <w:rPr>
                <w:rFonts w:ascii="Times New Roman" w:hAnsi="Times New Roman"/>
                <w:iCs/>
                <w:sz w:val="21"/>
                <w:szCs w:val="21"/>
              </w:rPr>
              <w:t xml:space="preserve">the relationship between PC5 unicast link establishment and </w:t>
            </w:r>
            <w:proofErr w:type="spellStart"/>
            <w:r w:rsidRPr="00890D0C">
              <w:rPr>
                <w:rFonts w:ascii="Times New Roman" w:hAnsi="Times New Roman"/>
                <w:iCs/>
                <w:sz w:val="21"/>
                <w:szCs w:val="21"/>
              </w:rPr>
              <w:t>sidelink</w:t>
            </w:r>
            <w:proofErr w:type="spellEnd"/>
            <w:r w:rsidRPr="00890D0C">
              <w:rPr>
                <w:rFonts w:ascii="Times New Roman" w:hAnsi="Times New Roman"/>
                <w:iCs/>
                <w:sz w:val="21"/>
                <w:szCs w:val="21"/>
              </w:rPr>
              <w:t xml:space="preserve"> initial beam pairing (e.g., whether initial beam pairing procedure starts before, during or after </w:t>
            </w:r>
            <w:proofErr w:type="spellStart"/>
            <w:r w:rsidRPr="00890D0C">
              <w:rPr>
                <w:rFonts w:ascii="Times New Roman" w:hAnsi="Times New Roman"/>
                <w:iCs/>
                <w:sz w:val="21"/>
                <w:szCs w:val="21"/>
              </w:rPr>
              <w:t>sidelink</w:t>
            </w:r>
            <w:proofErr w:type="spellEnd"/>
            <w:r w:rsidRPr="00890D0C">
              <w:rPr>
                <w:rFonts w:ascii="Times New Roman" w:hAnsi="Times New Roman"/>
                <w:iCs/>
                <w:sz w:val="21"/>
                <w:szCs w:val="21"/>
              </w:rPr>
              <w:t xml:space="preserve"> unicast link establishment procedure.)</w:t>
            </w:r>
          </w:p>
          <w:p w14:paraId="2509FCD2" w14:textId="77777777" w:rsidR="00B26513" w:rsidRDefault="00B26513" w:rsidP="00B26513">
            <w:pPr>
              <w:jc w:val="both"/>
              <w:rPr>
                <w:iCs/>
              </w:rPr>
            </w:pPr>
          </w:p>
          <w:p w14:paraId="0B34D97C" w14:textId="77777777" w:rsidR="00B26513" w:rsidRPr="000D1EBF" w:rsidRDefault="00B26513" w:rsidP="00B26513">
            <w:pPr>
              <w:rPr>
                <w:b/>
                <w:iCs/>
                <w:szCs w:val="20"/>
              </w:rPr>
            </w:pPr>
            <w:r w:rsidRPr="000D1EBF">
              <w:rPr>
                <w:b/>
                <w:iCs/>
                <w:szCs w:val="20"/>
                <w:highlight w:val="green"/>
              </w:rPr>
              <w:t>Agreement</w:t>
            </w:r>
          </w:p>
          <w:p w14:paraId="058831AF" w14:textId="77777777" w:rsidR="00B26513" w:rsidRDefault="00B26513" w:rsidP="00B26513">
            <w:pPr>
              <w:rPr>
                <w:iCs/>
                <w:szCs w:val="20"/>
              </w:rPr>
            </w:pPr>
            <w:r w:rsidRPr="001E0DED">
              <w:rPr>
                <w:iCs/>
                <w:szCs w:val="20"/>
              </w:rPr>
              <w:t xml:space="preserve">RAN1 is to study </w:t>
            </w:r>
            <w:proofErr w:type="spellStart"/>
            <w:r w:rsidRPr="001E0DED">
              <w:rPr>
                <w:iCs/>
                <w:szCs w:val="20"/>
              </w:rPr>
              <w:t>sidelink</w:t>
            </w:r>
            <w:proofErr w:type="spellEnd"/>
            <w:r w:rsidRPr="001E0DED">
              <w:rPr>
                <w:iCs/>
                <w:szCs w:val="20"/>
              </w:rPr>
              <w:t xml:space="preserve"> beam measurement and reporting schemes (e.g., periodicity, contents, container, timing, procedure, etc.) for </w:t>
            </w:r>
            <w:proofErr w:type="spellStart"/>
            <w:r w:rsidRPr="001E0DED">
              <w:rPr>
                <w:iCs/>
                <w:szCs w:val="20"/>
              </w:rPr>
              <w:t>sidelink</w:t>
            </w:r>
            <w:proofErr w:type="spellEnd"/>
            <w:r w:rsidRPr="001E0DED">
              <w:rPr>
                <w:iCs/>
                <w:szCs w:val="20"/>
              </w:rPr>
              <w:t xml:space="preserve"> beam maintenance.</w:t>
            </w:r>
          </w:p>
          <w:p w14:paraId="54E6AC90" w14:textId="77777777" w:rsidR="00B26513" w:rsidRDefault="00B26513" w:rsidP="00B26513">
            <w:pPr>
              <w:rPr>
                <w:iCs/>
                <w:szCs w:val="20"/>
              </w:rPr>
            </w:pPr>
          </w:p>
          <w:p w14:paraId="3076EDAD" w14:textId="77777777" w:rsidR="00B26513" w:rsidRPr="000D1EBF" w:rsidRDefault="00B26513" w:rsidP="00B26513">
            <w:pPr>
              <w:rPr>
                <w:b/>
                <w:iCs/>
                <w:szCs w:val="20"/>
              </w:rPr>
            </w:pPr>
            <w:r w:rsidRPr="000D1EBF">
              <w:rPr>
                <w:b/>
                <w:iCs/>
                <w:szCs w:val="20"/>
                <w:highlight w:val="green"/>
              </w:rPr>
              <w:t>Agreement</w:t>
            </w:r>
          </w:p>
          <w:p w14:paraId="5D88C5C3" w14:textId="77777777" w:rsidR="00B26513" w:rsidRDefault="00B26513" w:rsidP="00B26513">
            <w:pPr>
              <w:rPr>
                <w:iCs/>
                <w:szCs w:val="20"/>
              </w:rPr>
            </w:pPr>
            <w:r w:rsidRPr="001E0DED">
              <w:rPr>
                <w:iCs/>
                <w:szCs w:val="20"/>
              </w:rPr>
              <w:t xml:space="preserve">RAN1 is to study </w:t>
            </w:r>
            <w:proofErr w:type="spellStart"/>
            <w:r w:rsidRPr="001E0DED">
              <w:rPr>
                <w:iCs/>
                <w:szCs w:val="20"/>
              </w:rPr>
              <w:t>sidelink</w:t>
            </w:r>
            <w:proofErr w:type="spellEnd"/>
            <w:r w:rsidRPr="001E0DED">
              <w:rPr>
                <w:iCs/>
                <w:szCs w:val="20"/>
              </w:rPr>
              <w:t xml:space="preserve"> beam indication and switching schemes (e.g., framework, general procedure, contents, signaling, timing, etc.) for </w:t>
            </w:r>
            <w:proofErr w:type="spellStart"/>
            <w:r w:rsidRPr="001E0DED">
              <w:rPr>
                <w:iCs/>
                <w:szCs w:val="20"/>
              </w:rPr>
              <w:t>sidelink</w:t>
            </w:r>
            <w:proofErr w:type="spellEnd"/>
            <w:r w:rsidRPr="001E0DED">
              <w:rPr>
                <w:iCs/>
                <w:szCs w:val="20"/>
              </w:rPr>
              <w:t xml:space="preserve"> beam maintenance.</w:t>
            </w:r>
          </w:p>
          <w:p w14:paraId="6317A15B" w14:textId="77777777" w:rsidR="00B26513" w:rsidRDefault="00B26513" w:rsidP="00B26513">
            <w:pPr>
              <w:jc w:val="both"/>
              <w:rPr>
                <w:iCs/>
              </w:rPr>
            </w:pPr>
          </w:p>
          <w:p w14:paraId="1C95FFE5" w14:textId="77777777" w:rsidR="00B26513" w:rsidRPr="000D1EBF" w:rsidRDefault="00B26513" w:rsidP="00B26513">
            <w:pPr>
              <w:jc w:val="both"/>
              <w:rPr>
                <w:b/>
                <w:iCs/>
              </w:rPr>
            </w:pPr>
            <w:r w:rsidRPr="000D1EBF">
              <w:rPr>
                <w:b/>
                <w:iCs/>
                <w:highlight w:val="green"/>
              </w:rPr>
              <w:t>Agreement</w:t>
            </w:r>
          </w:p>
          <w:p w14:paraId="11653210" w14:textId="58C1DD50" w:rsidR="00E907F9" w:rsidRPr="00B26513" w:rsidRDefault="00B26513" w:rsidP="00B26513">
            <w:pPr>
              <w:jc w:val="both"/>
              <w:rPr>
                <w:iCs/>
              </w:rPr>
            </w:pPr>
            <w:r w:rsidRPr="005113A0">
              <w:rPr>
                <w:iCs/>
              </w:rPr>
              <w:t xml:space="preserve">RAN1 is to study </w:t>
            </w:r>
            <w:r w:rsidRPr="005113A0">
              <w:rPr>
                <w:iCs/>
                <w:color w:val="000000"/>
              </w:rPr>
              <w:t xml:space="preserve">the </w:t>
            </w:r>
            <w:r>
              <w:rPr>
                <w:iCs/>
                <w:color w:val="000000"/>
              </w:rPr>
              <w:t xml:space="preserve">information </w:t>
            </w:r>
            <w:r w:rsidRPr="005113A0">
              <w:rPr>
                <w:iCs/>
              </w:rPr>
              <w:t xml:space="preserve">related to </w:t>
            </w:r>
            <w:r>
              <w:rPr>
                <w:iCs/>
              </w:rPr>
              <w:t xml:space="preserve">a </w:t>
            </w:r>
            <w:proofErr w:type="spellStart"/>
            <w:r w:rsidRPr="005113A0">
              <w:rPr>
                <w:iCs/>
              </w:rPr>
              <w:t>sidelink</w:t>
            </w:r>
            <w:proofErr w:type="spellEnd"/>
            <w:r w:rsidRPr="005113A0">
              <w:rPr>
                <w:iCs/>
                <w:color w:val="000000"/>
              </w:rPr>
              <w:t xml:space="preserve"> beam failure</w:t>
            </w:r>
            <w:r>
              <w:rPr>
                <w:iCs/>
                <w:color w:val="000000"/>
              </w:rPr>
              <w:t xml:space="preserve"> instance that</w:t>
            </w:r>
            <w:r w:rsidRPr="005113A0">
              <w:rPr>
                <w:iCs/>
              </w:rPr>
              <w:t xml:space="preserve"> </w:t>
            </w:r>
            <w:r>
              <w:rPr>
                <w:iCs/>
              </w:rPr>
              <w:t xml:space="preserve">the </w:t>
            </w:r>
            <w:r w:rsidRPr="005113A0">
              <w:rPr>
                <w:iCs/>
              </w:rPr>
              <w:t xml:space="preserve">PHY layer provides </w:t>
            </w:r>
            <w:r>
              <w:rPr>
                <w:iCs/>
                <w:color w:val="000000"/>
              </w:rPr>
              <w:t>to the MAC layer</w:t>
            </w:r>
            <w:r w:rsidRPr="005113A0">
              <w:rPr>
                <w:iCs/>
              </w:rPr>
              <w:t>.</w:t>
            </w:r>
          </w:p>
        </w:tc>
      </w:tr>
    </w:tbl>
    <w:p w14:paraId="00067373" w14:textId="77777777" w:rsidR="00E907F9" w:rsidRDefault="00E907F9" w:rsidP="00EA378C">
      <w:pPr>
        <w:pStyle w:val="ab"/>
        <w:spacing w:after="120"/>
        <w:jc w:val="both"/>
        <w:rPr>
          <w:rFonts w:eastAsia="宋体" w:cs="Arial"/>
          <w:b w:val="0"/>
          <w:color w:val="000000" w:themeColor="text1"/>
          <w:szCs w:val="20"/>
          <w:lang w:val="en-GB" w:eastAsia="zh-CN"/>
        </w:rPr>
      </w:pPr>
    </w:p>
    <w:p w14:paraId="26B69547" w14:textId="2A349BED" w:rsidR="00EA378C" w:rsidRPr="00CF2CC0" w:rsidRDefault="00CF2CC0" w:rsidP="00EA378C">
      <w:pPr>
        <w:pStyle w:val="ab"/>
        <w:spacing w:after="120"/>
        <w:jc w:val="both"/>
        <w:rPr>
          <w:rFonts w:eastAsia="宋体" w:cs="Arial"/>
          <w:b w:val="0"/>
          <w:color w:val="000000" w:themeColor="text1"/>
          <w:szCs w:val="20"/>
          <w:lang w:val="en-GB" w:eastAsia="zh-CN"/>
        </w:rPr>
      </w:pPr>
      <w:r w:rsidRPr="00CF2CC0">
        <w:rPr>
          <w:rFonts w:eastAsia="宋体" w:cs="Arial"/>
          <w:b w:val="0"/>
          <w:color w:val="000000" w:themeColor="text1"/>
          <w:szCs w:val="20"/>
          <w:lang w:val="en-GB" w:eastAsia="zh-CN"/>
        </w:rPr>
        <w:t xml:space="preserve">In this paper, we will </w:t>
      </w:r>
      <w:r w:rsidR="00B26513">
        <w:rPr>
          <w:rFonts w:eastAsia="宋体" w:cs="Arial"/>
          <w:b w:val="0"/>
          <w:color w:val="000000" w:themeColor="text1"/>
          <w:szCs w:val="20"/>
          <w:lang w:val="en-GB" w:eastAsia="zh-CN"/>
        </w:rPr>
        <w:t xml:space="preserve">continue </w:t>
      </w:r>
      <w:r w:rsidRPr="00CF2CC0">
        <w:rPr>
          <w:rFonts w:eastAsia="宋体" w:cs="Arial"/>
          <w:b w:val="0"/>
          <w:color w:val="000000" w:themeColor="text1"/>
          <w:szCs w:val="20"/>
          <w:lang w:val="en-GB" w:eastAsia="zh-CN"/>
        </w:rPr>
        <w:t>discuss</w:t>
      </w:r>
      <w:r w:rsidR="00B26513">
        <w:rPr>
          <w:rFonts w:eastAsia="宋体" w:cs="Arial"/>
          <w:b w:val="0"/>
          <w:color w:val="000000" w:themeColor="text1"/>
          <w:szCs w:val="20"/>
          <w:lang w:val="en-GB" w:eastAsia="zh-CN"/>
        </w:rPr>
        <w:t>ing</w:t>
      </w:r>
      <w:r w:rsidRPr="00CF2CC0">
        <w:rPr>
          <w:rFonts w:eastAsia="宋体" w:cs="Arial"/>
          <w:b w:val="0"/>
          <w:color w:val="000000" w:themeColor="text1"/>
          <w:szCs w:val="20"/>
          <w:lang w:val="en-GB" w:eastAsia="zh-CN"/>
        </w:rPr>
        <w:t xml:space="preserve"> the mechanism</w:t>
      </w:r>
      <w:r w:rsidR="00B26513">
        <w:rPr>
          <w:rFonts w:eastAsia="宋体" w:cs="Arial"/>
          <w:b w:val="0"/>
          <w:color w:val="000000" w:themeColor="text1"/>
          <w:szCs w:val="20"/>
          <w:lang w:val="en-GB" w:eastAsia="zh-CN"/>
        </w:rPr>
        <w:t>s</w:t>
      </w:r>
      <w:r w:rsidRPr="00CF2CC0">
        <w:rPr>
          <w:rFonts w:eastAsia="宋体" w:cs="Arial"/>
          <w:b w:val="0"/>
          <w:color w:val="000000" w:themeColor="text1"/>
          <w:szCs w:val="20"/>
          <w:lang w:val="en-GB" w:eastAsia="zh-CN"/>
        </w:rPr>
        <w:t xml:space="preserve"> for SL beam management</w:t>
      </w:r>
    </w:p>
    <w:p w14:paraId="73846621" w14:textId="22D4050B" w:rsidR="001A1969" w:rsidRPr="00981B55" w:rsidRDefault="001A1969"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 Discussion</w:t>
      </w:r>
    </w:p>
    <w:p w14:paraId="39E34ACB" w14:textId="501F2939" w:rsidR="00135A48" w:rsidRPr="00981B55" w:rsidRDefault="00BF4687"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xml:space="preserve">, both TX beam and RX beam are supported </w:t>
      </w:r>
      <w:r w:rsidR="00442505" w:rsidRPr="00981B55">
        <w:rPr>
          <w:rFonts w:eastAsiaTheme="minorEastAsia"/>
        </w:rPr>
        <w:t>for FR2 spectrum</w:t>
      </w:r>
      <w:r w:rsidR="00177DCC" w:rsidRPr="00981B55">
        <w:rPr>
          <w:rFonts w:eastAsiaTheme="minorEastAsia"/>
        </w:rPr>
        <w:t xml:space="preserve">. In NR </w:t>
      </w:r>
      <w:proofErr w:type="spellStart"/>
      <w:r w:rsidR="00177DCC" w:rsidRPr="00981B55">
        <w:rPr>
          <w:rFonts w:eastAsiaTheme="minorEastAsia"/>
        </w:rPr>
        <w:t>Uu</w:t>
      </w:r>
      <w:proofErr w:type="spellEnd"/>
      <w:r w:rsidR="00177DCC" w:rsidRPr="00981B55">
        <w:rPr>
          <w:rFonts w:eastAsiaTheme="minorEastAsia"/>
        </w:rPr>
        <w:t xml:space="preserve">, </w:t>
      </w:r>
      <w:r w:rsidR="00362B42" w:rsidRPr="00981B55">
        <w:rPr>
          <w:rFonts w:eastAsiaTheme="minorEastAsia"/>
        </w:rPr>
        <w:t>UE only needs to receive from</w:t>
      </w:r>
      <w:r w:rsidR="007C4FC4" w:rsidRPr="00981B55">
        <w:rPr>
          <w:rFonts w:eastAsiaTheme="minorEastAsia"/>
        </w:rPr>
        <w:t xml:space="preserve"> or </w:t>
      </w:r>
      <w:r w:rsidR="00362B42" w:rsidRPr="00981B55">
        <w:rPr>
          <w:rFonts w:eastAsiaTheme="minorEastAsia"/>
        </w:rPr>
        <w:t xml:space="preserve">transmit to </w:t>
      </w:r>
      <w:proofErr w:type="spellStart"/>
      <w:r w:rsidR="00362B42" w:rsidRPr="00981B55">
        <w:rPr>
          <w:rFonts w:eastAsiaTheme="minorEastAsia"/>
        </w:rPr>
        <w:t>gNB</w:t>
      </w:r>
      <w:proofErr w:type="spellEnd"/>
      <w:r w:rsidR="00177DCC" w:rsidRPr="00981B55">
        <w:rPr>
          <w:rFonts w:eastAsiaTheme="minorEastAsia"/>
        </w:rPr>
        <w:t xml:space="preserve"> since the communication is </w:t>
      </w:r>
      <w:r w:rsidR="007C4FC4" w:rsidRPr="00981B55">
        <w:rPr>
          <w:rFonts w:eastAsiaTheme="minorEastAsia"/>
        </w:rPr>
        <w:t xml:space="preserve">only </w:t>
      </w:r>
      <w:r w:rsidR="00177DCC" w:rsidRPr="00981B55">
        <w:rPr>
          <w:rFonts w:eastAsiaTheme="minorEastAsia"/>
        </w:rPr>
        <w:t xml:space="preserve">between </w:t>
      </w:r>
      <w:proofErr w:type="spellStart"/>
      <w:r w:rsidR="00177DCC" w:rsidRPr="00981B55">
        <w:rPr>
          <w:rFonts w:eastAsiaTheme="minorEastAsia"/>
        </w:rPr>
        <w:t>gNB</w:t>
      </w:r>
      <w:proofErr w:type="spellEnd"/>
      <w:r w:rsidR="00177DCC" w:rsidRPr="00981B55">
        <w:rPr>
          <w:rFonts w:eastAsiaTheme="minorEastAsia"/>
        </w:rPr>
        <w:t xml:space="preserve"> and UE</w:t>
      </w:r>
      <w:r w:rsidR="00362B42" w:rsidRPr="00981B55">
        <w:rPr>
          <w:rFonts w:eastAsiaTheme="minorEastAsia"/>
        </w:rPr>
        <w:t>. It is differen</w:t>
      </w:r>
      <w:r w:rsidR="00442505" w:rsidRPr="00981B55">
        <w:rPr>
          <w:rFonts w:eastAsiaTheme="minorEastAsia"/>
        </w:rPr>
        <w:t>t</w:t>
      </w:r>
      <w:r w:rsidR="00362B42" w:rsidRPr="00981B55">
        <w:rPr>
          <w:rFonts w:eastAsiaTheme="minorEastAsia"/>
        </w:rPr>
        <w:t xml:space="preserve"> </w:t>
      </w:r>
      <w:r w:rsidR="00442505" w:rsidRPr="00981B55">
        <w:rPr>
          <w:rFonts w:eastAsiaTheme="minorEastAsia"/>
        </w:rPr>
        <w:t>for</w:t>
      </w:r>
      <w:r w:rsidR="00362B42" w:rsidRPr="00981B55">
        <w:rPr>
          <w:rFonts w:eastAsiaTheme="minorEastAsia"/>
        </w:rPr>
        <w:t xml:space="preserve"> SL, </w:t>
      </w:r>
      <w:r w:rsidR="007C4FC4" w:rsidRPr="00981B55">
        <w:rPr>
          <w:rFonts w:eastAsiaTheme="minorEastAsia"/>
        </w:rPr>
        <w:t>where</w:t>
      </w:r>
      <w:r w:rsidR="00362B42" w:rsidRPr="00981B55">
        <w:rPr>
          <w:rFonts w:eastAsiaTheme="minorEastAsia"/>
        </w:rPr>
        <w:t xml:space="preserve"> a UE need</w:t>
      </w:r>
      <w:r w:rsidR="00442505" w:rsidRPr="00981B55">
        <w:rPr>
          <w:rFonts w:eastAsiaTheme="minorEastAsia"/>
        </w:rPr>
        <w:t>s</w:t>
      </w:r>
      <w:r w:rsidR="00362B42" w:rsidRPr="00981B55">
        <w:rPr>
          <w:rFonts w:eastAsiaTheme="minorEastAsia"/>
        </w:rPr>
        <w:t xml:space="preserve"> to receive from multiple UEs simultaneously. In this case, it is hardly to support RX beam</w:t>
      </w:r>
      <w:r w:rsidR="007C4FC4" w:rsidRPr="00981B55">
        <w:rPr>
          <w:rFonts w:eastAsiaTheme="minorEastAsia"/>
        </w:rPr>
        <w:t xml:space="preserve"> as the direction of the TX beams may be different</w:t>
      </w:r>
      <w:r w:rsidR="00362B42" w:rsidRPr="00981B55">
        <w:rPr>
          <w:rFonts w:eastAsiaTheme="minorEastAsia"/>
        </w:rPr>
        <w:t xml:space="preserve">. While considering some scenario, such as wearable device who only needs to communicate with </w:t>
      </w:r>
      <w:r w:rsidR="007C4FC4" w:rsidRPr="00981B55">
        <w:rPr>
          <w:rFonts w:eastAsiaTheme="minorEastAsia"/>
        </w:rPr>
        <w:t xml:space="preserve">one </w:t>
      </w:r>
      <w:r w:rsidR="00362B42" w:rsidRPr="00981B55">
        <w:rPr>
          <w:rFonts w:eastAsiaTheme="minorEastAsia"/>
        </w:rPr>
        <w:t>smart phone,</w:t>
      </w:r>
      <w:r w:rsidR="00135A48" w:rsidRPr="00981B55">
        <w:rPr>
          <w:rFonts w:eastAsiaTheme="minorEastAsia"/>
        </w:rPr>
        <w:t xml:space="preserve"> RX beam can also be supported to improve </w:t>
      </w:r>
      <w:r w:rsidR="007C4FC4" w:rsidRPr="00981B55">
        <w:rPr>
          <w:rFonts w:eastAsiaTheme="minorEastAsia"/>
        </w:rPr>
        <w:t>the link budget</w:t>
      </w:r>
      <w:r w:rsidR="00135A48" w:rsidRPr="00981B55">
        <w:rPr>
          <w:rFonts w:eastAsiaTheme="minorEastAsia"/>
        </w:rPr>
        <w:t>.</w:t>
      </w:r>
    </w:p>
    <w:p w14:paraId="3AD249F1" w14:textId="1EDA58C7" w:rsidR="00650C65" w:rsidRPr="00981B55" w:rsidRDefault="00135A48" w:rsidP="00981B55">
      <w:pPr>
        <w:spacing w:afterLines="50" w:after="120"/>
        <w:rPr>
          <w:rFonts w:eastAsiaTheme="minorEastAsia"/>
          <w:b/>
          <w:i/>
        </w:rPr>
      </w:pPr>
      <w:r w:rsidRPr="00981B55">
        <w:rPr>
          <w:rFonts w:eastAsiaTheme="minorEastAsia"/>
          <w:b/>
          <w:i/>
        </w:rPr>
        <w:t xml:space="preserve">Proposal 1: Both TX beam and RX beam </w:t>
      </w:r>
      <w:r w:rsidR="007C4FC4" w:rsidRPr="00981B55">
        <w:rPr>
          <w:rFonts w:eastAsiaTheme="minorEastAsia"/>
          <w:b/>
          <w:i/>
        </w:rPr>
        <w:t>are</w:t>
      </w:r>
      <w:r w:rsidRPr="00981B55">
        <w:rPr>
          <w:rFonts w:eastAsiaTheme="minorEastAsia"/>
          <w:b/>
          <w:i/>
        </w:rPr>
        <w:t xml:space="preserve"> supported for SL operation on FR2.</w:t>
      </w:r>
    </w:p>
    <w:p w14:paraId="22A976A3" w14:textId="77777777" w:rsidR="008C27DE" w:rsidRPr="00981B55" w:rsidRDefault="001A1969"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FA1A4A" w:rsidRPr="00981B55">
        <w:rPr>
          <w:rFonts w:ascii="Arial" w:hAnsi="Arial" w:cs="Arial"/>
          <w:b/>
          <w:sz w:val="24"/>
          <w:szCs w:val="20"/>
          <w:lang w:eastAsia="zh-CN"/>
        </w:rPr>
        <w:t>1</w:t>
      </w:r>
      <w:r w:rsidRPr="00981B55">
        <w:rPr>
          <w:rFonts w:ascii="Arial" w:hAnsi="Arial" w:cs="Arial"/>
          <w:b/>
          <w:sz w:val="24"/>
          <w:szCs w:val="20"/>
          <w:lang w:eastAsia="zh-CN"/>
        </w:rPr>
        <w:t xml:space="preserve"> </w:t>
      </w:r>
      <w:r w:rsidR="008C27DE" w:rsidRPr="00981B55">
        <w:rPr>
          <w:rFonts w:ascii="Arial" w:hAnsi="Arial" w:cs="Arial"/>
          <w:b/>
          <w:sz w:val="24"/>
          <w:szCs w:val="20"/>
          <w:lang w:eastAsia="zh-CN"/>
        </w:rPr>
        <w:t>Reference signal for SL beam management</w:t>
      </w:r>
    </w:p>
    <w:p w14:paraId="394EF9F9" w14:textId="6C9E1C8E" w:rsidR="001A1969" w:rsidRPr="00981B55" w:rsidRDefault="0029504C"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xml:space="preserve">, the beam information is implicitly derived from the </w:t>
      </w:r>
      <w:r w:rsidR="005E04B1" w:rsidRPr="00981B55">
        <w:rPr>
          <w:rFonts w:eastAsiaTheme="minorEastAsia"/>
        </w:rPr>
        <w:t>TCI-state information, which indicates a QCL relationship with a reference signal. If the TCI-state indicates QCL-</w:t>
      </w:r>
      <w:proofErr w:type="spellStart"/>
      <w:r w:rsidR="005E04B1" w:rsidRPr="00981B55">
        <w:rPr>
          <w:rFonts w:eastAsiaTheme="minorEastAsia"/>
        </w:rPr>
        <w:t>TypeD</w:t>
      </w:r>
      <w:proofErr w:type="spellEnd"/>
      <w:r w:rsidR="005E04B1" w:rsidRPr="00981B55">
        <w:rPr>
          <w:rFonts w:eastAsiaTheme="minorEastAsia"/>
        </w:rPr>
        <w:t xml:space="preserve"> with a reference signal, the UE can apply the same RX beam for receving the reference signal to receive the DL channel or signal. </w:t>
      </w:r>
      <w:r w:rsidR="00C47096" w:rsidRPr="00981B55">
        <w:rPr>
          <w:rFonts w:eastAsiaTheme="minorEastAsia"/>
        </w:rPr>
        <w:t xml:space="preserve">Both SSB and CSI-RS can be used as reference signal for QCL indication. </w:t>
      </w:r>
    </w:p>
    <w:p w14:paraId="69D2FCFF" w14:textId="3E3D1DE4" w:rsidR="00C47096" w:rsidRPr="00981B55" w:rsidRDefault="00C47096"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1: In NR </w:t>
      </w:r>
      <w:proofErr w:type="spellStart"/>
      <w:r w:rsidRPr="00981B55">
        <w:rPr>
          <w:rFonts w:eastAsiaTheme="minorEastAsia"/>
          <w:b/>
          <w:i/>
        </w:rPr>
        <w:t>Uu</w:t>
      </w:r>
      <w:proofErr w:type="spellEnd"/>
      <w:r w:rsidRPr="00981B55">
        <w:rPr>
          <w:rFonts w:eastAsiaTheme="minorEastAsia"/>
          <w:b/>
          <w:i/>
        </w:rPr>
        <w:t>, both SSB and CSI-RS can be used for QCL indication.</w:t>
      </w:r>
    </w:p>
    <w:p w14:paraId="4E27B059" w14:textId="505E00A7" w:rsidR="00C47096" w:rsidRPr="00981B55" w:rsidRDefault="00B70362" w:rsidP="00981B55">
      <w:pPr>
        <w:spacing w:afterLines="50" w:after="120"/>
        <w:jc w:val="both"/>
        <w:rPr>
          <w:rFonts w:eastAsiaTheme="minorEastAsia"/>
        </w:rPr>
      </w:pPr>
      <w:r w:rsidRPr="00981B55">
        <w:rPr>
          <w:rFonts w:eastAsiaTheme="minorEastAsia"/>
        </w:rPr>
        <w:t xml:space="preserve">In SL, S-SSB resources are shared among lots of UEs and the ID </w:t>
      </w:r>
      <w:bookmarkStart w:id="0" w:name="_Hlk130798883"/>
      <w:r w:rsidRPr="00981B55">
        <w:rPr>
          <w:rFonts w:eastAsiaTheme="minorEastAsia"/>
        </w:rPr>
        <w:t>for the synchronization signal</w:t>
      </w:r>
      <w:bookmarkEnd w:id="0"/>
      <w:r w:rsidRPr="00981B55">
        <w:rPr>
          <w:rFonts w:eastAsiaTheme="minorEastAsia"/>
        </w:rPr>
        <w:t xml:space="preserve"> are not UE specific. It is hardly to differentiate which UE transmits the S-SSB. </w:t>
      </w:r>
      <w:r w:rsidR="00F90839" w:rsidRPr="00981B55">
        <w:rPr>
          <w:rFonts w:eastAsiaTheme="minorEastAsia"/>
        </w:rPr>
        <w:t xml:space="preserve">Furthermore, </w:t>
      </w:r>
      <w:r w:rsidR="00226563" w:rsidRPr="00981B55">
        <w:rPr>
          <w:rFonts w:eastAsiaTheme="minorEastAsia"/>
        </w:rPr>
        <w:t xml:space="preserve">in NR </w:t>
      </w:r>
      <w:proofErr w:type="spellStart"/>
      <w:r w:rsidR="00226563" w:rsidRPr="00981B55">
        <w:rPr>
          <w:rFonts w:eastAsiaTheme="minorEastAsia"/>
        </w:rPr>
        <w:t>Uu</w:t>
      </w:r>
      <w:proofErr w:type="spellEnd"/>
      <w:r w:rsidR="00226563" w:rsidRPr="00981B55">
        <w:rPr>
          <w:rFonts w:eastAsiaTheme="minorEastAsia"/>
        </w:rPr>
        <w:t xml:space="preserve">, </w:t>
      </w:r>
      <w:r w:rsidR="004776DF" w:rsidRPr="00981B55">
        <w:rPr>
          <w:rFonts w:eastAsiaTheme="minorEastAsia"/>
        </w:rPr>
        <w:t xml:space="preserve">UE needs to access to the network through RACH procedure within which SSB detection is necessary. During RACH procedure, UE can finish coarse beam selection. Finer beam selection can be based on CSI-RS in later </w:t>
      </w:r>
      <w:r w:rsidR="00226563" w:rsidRPr="00981B55">
        <w:rPr>
          <w:rFonts w:eastAsiaTheme="minorEastAsia"/>
        </w:rPr>
        <w:t>procedures</w:t>
      </w:r>
      <w:r w:rsidR="004776DF" w:rsidRPr="00981B55">
        <w:rPr>
          <w:rFonts w:eastAsiaTheme="minorEastAsia"/>
        </w:rPr>
        <w:t xml:space="preserve">. While for SL, if the synchronization source is from </w:t>
      </w:r>
      <w:proofErr w:type="spellStart"/>
      <w:r w:rsidR="004776DF" w:rsidRPr="00981B55">
        <w:rPr>
          <w:rFonts w:eastAsiaTheme="minorEastAsia"/>
        </w:rPr>
        <w:t>gNB</w:t>
      </w:r>
      <w:proofErr w:type="spellEnd"/>
      <w:r w:rsidR="004776DF" w:rsidRPr="00981B55">
        <w:rPr>
          <w:rFonts w:eastAsiaTheme="minorEastAsia"/>
        </w:rPr>
        <w:t>/</w:t>
      </w:r>
      <w:proofErr w:type="spellStart"/>
      <w:r w:rsidR="004776DF" w:rsidRPr="00981B55">
        <w:rPr>
          <w:rFonts w:eastAsiaTheme="minorEastAsia"/>
        </w:rPr>
        <w:t>eNB</w:t>
      </w:r>
      <w:proofErr w:type="spellEnd"/>
      <w:r w:rsidR="004776DF" w:rsidRPr="00981B55">
        <w:rPr>
          <w:rFonts w:eastAsiaTheme="minorEastAsia"/>
        </w:rPr>
        <w:t xml:space="preserve"> or GNSS, UE does not need to search S-SSB for synchronization. </w:t>
      </w:r>
      <w:r w:rsidR="00F21F44" w:rsidRPr="00981B55">
        <w:rPr>
          <w:rFonts w:eastAsiaTheme="minorEastAsia"/>
        </w:rPr>
        <w:t xml:space="preserve">There is no additional benefit to apply S-SSB for beam selection compared to SL CSI-RS. </w:t>
      </w:r>
    </w:p>
    <w:p w14:paraId="768A964C" w14:textId="698BBBF4" w:rsidR="00F21F44" w:rsidRDefault="00F21F44" w:rsidP="00981B55">
      <w:pPr>
        <w:spacing w:afterLines="50" w:after="120"/>
        <w:rPr>
          <w:rFonts w:eastAsiaTheme="minorEastAsia"/>
          <w:b/>
          <w:i/>
        </w:rPr>
      </w:pPr>
      <w:r w:rsidRPr="00981B55">
        <w:rPr>
          <w:rFonts w:eastAsiaTheme="minorEastAsia"/>
          <w:b/>
          <w:i/>
        </w:rPr>
        <w:t xml:space="preserve">Observation </w:t>
      </w:r>
      <w:r w:rsidR="00A30546" w:rsidRPr="00981B55">
        <w:rPr>
          <w:rFonts w:eastAsiaTheme="minorEastAsia"/>
          <w:b/>
          <w:i/>
        </w:rPr>
        <w:t>2</w:t>
      </w:r>
      <w:r w:rsidRPr="00981B55">
        <w:rPr>
          <w:rFonts w:eastAsiaTheme="minorEastAsia"/>
          <w:b/>
          <w:i/>
        </w:rPr>
        <w:t xml:space="preserve">: SSB for beam selection in NR </w:t>
      </w:r>
      <w:proofErr w:type="spellStart"/>
      <w:r w:rsidRPr="00981B55">
        <w:rPr>
          <w:rFonts w:eastAsiaTheme="minorEastAsia"/>
          <w:b/>
          <w:i/>
        </w:rPr>
        <w:t>Uu</w:t>
      </w:r>
      <w:proofErr w:type="spellEnd"/>
      <w:r w:rsidRPr="00981B55">
        <w:rPr>
          <w:rFonts w:eastAsiaTheme="minorEastAsia"/>
          <w:b/>
          <w:i/>
        </w:rPr>
        <w:t xml:space="preserve"> is beneficial since SSB detection is necessary during RACH procedure. While S-SSB detection is not necessary if synchronization source is from </w:t>
      </w:r>
      <w:proofErr w:type="spellStart"/>
      <w:r w:rsidRPr="00981B55">
        <w:rPr>
          <w:rFonts w:eastAsiaTheme="minorEastAsia"/>
          <w:b/>
          <w:i/>
        </w:rPr>
        <w:t>gNB</w:t>
      </w:r>
      <w:proofErr w:type="spellEnd"/>
      <w:r w:rsidRPr="00981B55">
        <w:rPr>
          <w:rFonts w:eastAsiaTheme="minorEastAsia"/>
          <w:b/>
          <w:i/>
        </w:rPr>
        <w:t>/</w:t>
      </w:r>
      <w:proofErr w:type="spellStart"/>
      <w:r w:rsidRPr="00981B55">
        <w:rPr>
          <w:rFonts w:eastAsiaTheme="minorEastAsia"/>
          <w:b/>
          <w:i/>
        </w:rPr>
        <w:t>eNB</w:t>
      </w:r>
      <w:proofErr w:type="spellEnd"/>
      <w:r w:rsidRPr="00981B55">
        <w:rPr>
          <w:rFonts w:eastAsiaTheme="minorEastAsia"/>
          <w:b/>
          <w:i/>
        </w:rPr>
        <w:t xml:space="preserve"> or GNSS. </w:t>
      </w:r>
    </w:p>
    <w:p w14:paraId="30B67F2B" w14:textId="54692B97" w:rsidR="00145B61" w:rsidRPr="00981B55" w:rsidRDefault="00145B61" w:rsidP="00981B55">
      <w:pPr>
        <w:spacing w:afterLines="50" w:after="120"/>
        <w:rPr>
          <w:rFonts w:eastAsiaTheme="minorEastAsia"/>
          <w:b/>
          <w:i/>
          <w:lang w:eastAsia="zh-CN"/>
        </w:rPr>
      </w:pPr>
      <w:r>
        <w:rPr>
          <w:rFonts w:eastAsiaTheme="minorEastAsia"/>
          <w:b/>
          <w:i/>
          <w:lang w:eastAsia="zh-CN"/>
        </w:rPr>
        <w:t>Observation 3: The transmission resources and ID</w:t>
      </w:r>
      <w:r w:rsidR="000A4990" w:rsidRPr="000A4990">
        <w:t xml:space="preserve"> </w:t>
      </w:r>
      <w:r w:rsidR="000A4990" w:rsidRPr="000A4990">
        <w:rPr>
          <w:rFonts w:eastAsiaTheme="minorEastAsia"/>
          <w:b/>
          <w:i/>
          <w:lang w:eastAsia="zh-CN"/>
        </w:rPr>
        <w:t>for the synchronization signal</w:t>
      </w:r>
      <w:r>
        <w:rPr>
          <w:rFonts w:eastAsiaTheme="minorEastAsia"/>
          <w:b/>
          <w:i/>
          <w:lang w:eastAsia="zh-CN"/>
        </w:rPr>
        <w:t xml:space="preserve"> are not UE-specific.</w:t>
      </w:r>
    </w:p>
    <w:p w14:paraId="7607C366" w14:textId="12E97B82" w:rsidR="00F21F44" w:rsidRPr="00981B55" w:rsidRDefault="00F21F44" w:rsidP="00981B55">
      <w:pPr>
        <w:spacing w:afterLines="50" w:after="120"/>
        <w:rPr>
          <w:rFonts w:eastAsiaTheme="minorEastAsia"/>
          <w:b/>
          <w:i/>
        </w:rPr>
      </w:pPr>
      <w:r w:rsidRPr="00981B55">
        <w:rPr>
          <w:rFonts w:eastAsiaTheme="minorEastAsia" w:hint="eastAsia"/>
          <w:b/>
          <w:i/>
        </w:rPr>
        <w:lastRenderedPageBreak/>
        <w:t>O</w:t>
      </w:r>
      <w:r w:rsidRPr="00981B55">
        <w:rPr>
          <w:rFonts w:eastAsiaTheme="minorEastAsia"/>
          <w:b/>
          <w:i/>
        </w:rPr>
        <w:t xml:space="preserve">bservation </w:t>
      </w:r>
      <w:r w:rsidR="000A4990">
        <w:rPr>
          <w:rFonts w:eastAsiaTheme="minorEastAsia"/>
          <w:b/>
          <w:i/>
        </w:rPr>
        <w:t>4</w:t>
      </w:r>
      <w:r w:rsidRPr="00981B55">
        <w:rPr>
          <w:rFonts w:eastAsiaTheme="minorEastAsia"/>
          <w:b/>
          <w:i/>
        </w:rPr>
        <w:t>: There is no additional benefit to apply S-SSB for beam selection compared to SL CSI-RS.</w:t>
      </w:r>
    </w:p>
    <w:p w14:paraId="12871F03" w14:textId="398C7DEB" w:rsidR="00A30546" w:rsidRPr="00981B55" w:rsidRDefault="00A30546"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2: S-SSB </w:t>
      </w:r>
      <w:r w:rsidR="007C4FC4" w:rsidRPr="00981B55">
        <w:rPr>
          <w:rFonts w:eastAsiaTheme="minorEastAsia"/>
          <w:b/>
          <w:i/>
        </w:rPr>
        <w:t>is not</w:t>
      </w:r>
      <w:r w:rsidRPr="00981B55">
        <w:rPr>
          <w:rFonts w:eastAsiaTheme="minorEastAsia"/>
          <w:b/>
          <w:i/>
        </w:rPr>
        <w:t xml:space="preserve"> used as reference signal for QCL indication.</w:t>
      </w:r>
    </w:p>
    <w:p w14:paraId="33F08901" w14:textId="592C39D5" w:rsidR="003C57E3" w:rsidRPr="00981B55" w:rsidRDefault="00A30546" w:rsidP="00981B55">
      <w:pPr>
        <w:spacing w:afterLines="50" w:after="120"/>
        <w:jc w:val="both"/>
        <w:rPr>
          <w:rFonts w:eastAsiaTheme="minorEastAsia"/>
        </w:rPr>
      </w:pPr>
      <w:r w:rsidRPr="00981B55">
        <w:rPr>
          <w:rFonts w:eastAsiaTheme="minorEastAsia"/>
        </w:rPr>
        <w:t xml:space="preserve">SL CSI-RS with necessary enhancement can be used as reference signal for beam management. </w:t>
      </w:r>
      <w:r w:rsidR="008A27EB" w:rsidRPr="00981B55">
        <w:rPr>
          <w:rFonts w:eastAsiaTheme="minorEastAsia"/>
        </w:rPr>
        <w:t>In NR SL, SL CSI-RS is supported for unicast only</w:t>
      </w:r>
      <w:r w:rsidR="009C34DA" w:rsidRPr="00981B55">
        <w:rPr>
          <w:rFonts w:eastAsiaTheme="minorEastAsia"/>
        </w:rPr>
        <w:t xml:space="preserve"> and</w:t>
      </w:r>
      <w:r w:rsidR="008A27EB" w:rsidRPr="00981B55">
        <w:rPr>
          <w:rFonts w:eastAsiaTheme="minorEastAsia"/>
        </w:rPr>
        <w:t xml:space="preserve"> used for CSI measurement. Legacy SL CSI-RS has following characteristics:</w:t>
      </w:r>
    </w:p>
    <w:p w14:paraId="1B45F74E" w14:textId="00F086C7" w:rsidR="008A27EB" w:rsidRPr="00890D0C" w:rsidRDefault="005827DA" w:rsidP="00890D0C">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Pr>
          <w:rFonts w:ascii="Times New Roman" w:eastAsiaTheme="minorEastAsia" w:hAnsi="Times New Roman" w:cs="Times New Roman"/>
          <w:sz w:val="20"/>
          <w:szCs w:val="20"/>
          <w:lang w:val="en-AU"/>
        </w:rPr>
        <w:t xml:space="preserve">Number of SL CSI-RS resource: </w:t>
      </w:r>
      <w:r w:rsidR="008A27EB" w:rsidRPr="00890D0C">
        <w:rPr>
          <w:rFonts w:ascii="Times New Roman" w:eastAsiaTheme="minorEastAsia" w:hAnsi="Times New Roman" w:cs="Times New Roman"/>
          <w:sz w:val="20"/>
          <w:szCs w:val="20"/>
          <w:lang w:val="en-AU"/>
        </w:rPr>
        <w:t>Only 1 SL CSI-RS resource is supported per unicast pair</w:t>
      </w:r>
      <w:r w:rsidR="009C34DA" w:rsidRPr="00890D0C">
        <w:rPr>
          <w:rFonts w:ascii="Times New Roman" w:eastAsiaTheme="minorEastAsia" w:hAnsi="Times New Roman" w:cs="Times New Roman"/>
          <w:sz w:val="20"/>
          <w:szCs w:val="20"/>
          <w:lang w:val="en-AU"/>
        </w:rPr>
        <w:t>, which is configured by PC5-RRC;</w:t>
      </w:r>
    </w:p>
    <w:p w14:paraId="673A325F" w14:textId="4567C4DC" w:rsidR="008A27EB" w:rsidRPr="00890D0C" w:rsidRDefault="008A27EB" w:rsidP="00890D0C">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890D0C">
        <w:rPr>
          <w:rFonts w:ascii="Times New Roman" w:eastAsiaTheme="minorEastAsia" w:hAnsi="Times New Roman" w:cs="Times New Roman"/>
          <w:sz w:val="20"/>
          <w:szCs w:val="20"/>
          <w:lang w:val="en-AU"/>
        </w:rPr>
        <w:t>Aperiodic: SL CSI-RS is only transmitted when CSI report is triggered;</w:t>
      </w:r>
    </w:p>
    <w:p w14:paraId="38F7F4E7" w14:textId="7C56B521" w:rsidR="008A27EB" w:rsidRPr="00890D0C" w:rsidRDefault="00ED2B87" w:rsidP="00890D0C">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890D0C">
        <w:rPr>
          <w:rFonts w:ascii="Times New Roman" w:eastAsiaTheme="minorEastAsia" w:hAnsi="Times New Roman" w:cs="Times New Roman"/>
          <w:sz w:val="20"/>
          <w:szCs w:val="20"/>
          <w:lang w:val="en-AU"/>
        </w:rPr>
        <w:t>Transmitted with PSSCH: SL CSI-RS is only transmitted with PSSCH, and no stand-alone SL CSI-RS transmission is supported.</w:t>
      </w:r>
    </w:p>
    <w:p w14:paraId="256FC0AE" w14:textId="49BC4158" w:rsidR="00ED2B87" w:rsidRPr="00981B55" w:rsidRDefault="00ED2B87" w:rsidP="00981B55">
      <w:pPr>
        <w:spacing w:afterLines="50" w:after="120"/>
        <w:jc w:val="both"/>
        <w:rPr>
          <w:rFonts w:eastAsiaTheme="minorEastAsia"/>
        </w:rPr>
      </w:pPr>
      <w:r w:rsidRPr="00981B55">
        <w:rPr>
          <w:rFonts w:eastAsiaTheme="minorEastAsia"/>
        </w:rPr>
        <w:t xml:space="preserve">While in NR </w:t>
      </w:r>
      <w:proofErr w:type="spellStart"/>
      <w:r w:rsidRPr="00981B55">
        <w:rPr>
          <w:rFonts w:eastAsiaTheme="minorEastAsia"/>
        </w:rPr>
        <w:t>Uu</w:t>
      </w:r>
      <w:proofErr w:type="spellEnd"/>
      <w:r w:rsidRPr="00981B55">
        <w:rPr>
          <w:rFonts w:eastAsiaTheme="minorEastAsia"/>
        </w:rPr>
        <w:t>, CSI-RS used for beam management has following characteristics:</w:t>
      </w:r>
    </w:p>
    <w:p w14:paraId="56239C18" w14:textId="31022E96" w:rsidR="00ED2B87" w:rsidRPr="00981B55" w:rsidRDefault="00ED2B87" w:rsidP="00981B55">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Multiple CSI-RS resource sets are supported, and there are &gt;1 CSI-RS resource within each CSI-RS resource set:</w:t>
      </w:r>
    </w:p>
    <w:p w14:paraId="3BC1FE58" w14:textId="590B9ED8" w:rsidR="00ED2B87" w:rsidRPr="00981B55" w:rsidRDefault="004579FD" w:rsidP="00981B55">
      <w:pPr>
        <w:pStyle w:val="afe"/>
        <w:numPr>
          <w:ilvl w:val="1"/>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A</w:t>
      </w:r>
      <w:r w:rsidR="00ED2B87" w:rsidRPr="00981B55">
        <w:rPr>
          <w:rFonts w:ascii="Times New Roman" w:eastAsiaTheme="minorEastAsia" w:hAnsi="Times New Roman" w:cs="Times New Roman"/>
          <w:sz w:val="20"/>
          <w:szCs w:val="20"/>
          <w:lang w:val="en-AU"/>
        </w:rPr>
        <w:t>t least two CSI-RS resource set are supported</w:t>
      </w:r>
      <w:r w:rsidRPr="00981B55">
        <w:rPr>
          <w:rFonts w:ascii="Times New Roman" w:eastAsiaTheme="minorEastAsia" w:hAnsi="Times New Roman" w:cs="Times New Roman"/>
          <w:sz w:val="20"/>
          <w:szCs w:val="20"/>
          <w:lang w:val="en-AU"/>
        </w:rPr>
        <w:t xml:space="preserve">: one </w:t>
      </w:r>
      <w:r w:rsidR="00A4376B" w:rsidRPr="00981B55">
        <w:rPr>
          <w:rFonts w:ascii="Times New Roman" w:eastAsiaTheme="minorEastAsia" w:hAnsi="Times New Roman" w:cs="Times New Roman"/>
          <w:sz w:val="20"/>
          <w:szCs w:val="20"/>
          <w:lang w:val="en-AU"/>
        </w:rPr>
        <w:t>CSI-RS resource set</w:t>
      </w:r>
      <w:r w:rsidR="00A86009" w:rsidRPr="00981B55">
        <w:rPr>
          <w:rFonts w:ascii="Times New Roman" w:eastAsiaTheme="minorEastAsia" w:hAnsi="Times New Roman" w:cs="Times New Roman"/>
          <w:sz w:val="20"/>
          <w:szCs w:val="20"/>
          <w:lang w:val="en-AU"/>
        </w:rPr>
        <w:t xml:space="preserve"> with</w:t>
      </w:r>
      <w:r w:rsidR="00A4376B" w:rsidRPr="00981B55">
        <w:rPr>
          <w:rFonts w:ascii="Times New Roman" w:eastAsiaTheme="minorEastAsia" w:hAnsi="Times New Roman" w:cs="Times New Roman"/>
          <w:sz w:val="20"/>
          <w:szCs w:val="20"/>
          <w:lang w:val="en-AU"/>
        </w:rPr>
        <w:t xml:space="preserve"> repetition parameter set to “OFF” </w:t>
      </w:r>
      <w:r w:rsidRPr="00981B55">
        <w:rPr>
          <w:rFonts w:ascii="Times New Roman" w:eastAsiaTheme="minorEastAsia" w:hAnsi="Times New Roman" w:cs="Times New Roman"/>
          <w:sz w:val="20"/>
          <w:szCs w:val="20"/>
          <w:lang w:val="en-AU"/>
        </w:rPr>
        <w:t>is for TX beam selection</w:t>
      </w:r>
      <w:r w:rsidR="00A4376B" w:rsidRPr="00981B55">
        <w:rPr>
          <w:rFonts w:ascii="Times New Roman" w:eastAsiaTheme="minorEastAsia" w:hAnsi="Times New Roman" w:cs="Times New Roman"/>
          <w:sz w:val="20"/>
          <w:szCs w:val="20"/>
          <w:lang w:val="en-AU"/>
        </w:rPr>
        <w:t>. A</w:t>
      </w:r>
      <w:r w:rsidRPr="00981B55">
        <w:rPr>
          <w:rFonts w:ascii="Times New Roman" w:eastAsiaTheme="minorEastAsia" w:hAnsi="Times New Roman" w:cs="Times New Roman"/>
          <w:sz w:val="20"/>
          <w:szCs w:val="20"/>
          <w:lang w:val="en-AU"/>
        </w:rPr>
        <w:t>nother</w:t>
      </w:r>
      <w:r w:rsidR="00A4376B" w:rsidRPr="00981B55">
        <w:rPr>
          <w:rFonts w:ascii="Times New Roman" w:eastAsiaTheme="minorEastAsia" w:hAnsi="Times New Roman" w:cs="Times New Roman"/>
          <w:sz w:val="20"/>
          <w:szCs w:val="20"/>
          <w:lang w:val="en-AU"/>
        </w:rPr>
        <w:t xml:space="preserve"> CSI-RS resource set</w:t>
      </w:r>
      <w:r w:rsidR="00A86009" w:rsidRPr="00981B55">
        <w:rPr>
          <w:rFonts w:ascii="Times New Roman" w:eastAsiaTheme="minorEastAsia" w:hAnsi="Times New Roman" w:cs="Times New Roman"/>
          <w:sz w:val="20"/>
          <w:szCs w:val="20"/>
          <w:lang w:val="en-AU"/>
        </w:rPr>
        <w:t xml:space="preserve"> with</w:t>
      </w:r>
      <w:r w:rsidR="00A4376B" w:rsidRPr="00981B55">
        <w:rPr>
          <w:rFonts w:ascii="Times New Roman" w:eastAsiaTheme="minorEastAsia" w:hAnsi="Times New Roman" w:cs="Times New Roman"/>
          <w:sz w:val="20"/>
          <w:szCs w:val="20"/>
          <w:lang w:val="en-AU"/>
        </w:rPr>
        <w:t xml:space="preserve"> repetition parameter set to “ON”,</w:t>
      </w:r>
      <w:r w:rsidRPr="00981B55">
        <w:rPr>
          <w:rFonts w:ascii="Times New Roman" w:eastAsiaTheme="minorEastAsia" w:hAnsi="Times New Roman" w:cs="Times New Roman"/>
          <w:sz w:val="20"/>
          <w:szCs w:val="20"/>
          <w:lang w:val="en-AU"/>
        </w:rPr>
        <w:t xml:space="preserve"> is for RX beam selection. For TX beam selection, different CSI-RS resources are transmitted using different TX beam so that UE can perform measurement based on each CSI-RS resource</w:t>
      </w:r>
      <w:r w:rsidR="0061569A" w:rsidRPr="00981B55">
        <w:rPr>
          <w:rFonts w:ascii="Times New Roman" w:eastAsiaTheme="minorEastAsia" w:hAnsi="Times New Roman" w:cs="Times New Roman"/>
          <w:sz w:val="20"/>
          <w:szCs w:val="20"/>
          <w:lang w:val="en-AU"/>
        </w:rPr>
        <w:t>.</w:t>
      </w:r>
      <w:r w:rsidR="00A4376B" w:rsidRPr="00981B55">
        <w:rPr>
          <w:rFonts w:ascii="Times New Roman" w:eastAsiaTheme="minorEastAsia" w:hAnsi="Times New Roman" w:cs="Times New Roman"/>
          <w:sz w:val="20"/>
          <w:szCs w:val="20"/>
          <w:lang w:val="en-AU"/>
        </w:rPr>
        <w:t xml:space="preserve"> </w:t>
      </w:r>
      <w:r w:rsidR="0061569A" w:rsidRPr="00981B55">
        <w:rPr>
          <w:rFonts w:ascii="Times New Roman" w:eastAsiaTheme="minorEastAsia" w:hAnsi="Times New Roman" w:cs="Times New Roman"/>
          <w:sz w:val="20"/>
          <w:szCs w:val="20"/>
          <w:lang w:val="en-AU"/>
        </w:rPr>
        <w:t xml:space="preserve">The CSI-RS resource information corresponding to the best measurement result will be reported to </w:t>
      </w:r>
      <w:proofErr w:type="spellStart"/>
      <w:r w:rsidR="0061569A" w:rsidRPr="00981B55">
        <w:rPr>
          <w:rFonts w:ascii="Times New Roman" w:eastAsiaTheme="minorEastAsia" w:hAnsi="Times New Roman" w:cs="Times New Roman"/>
          <w:sz w:val="20"/>
          <w:szCs w:val="20"/>
          <w:lang w:val="en-AU"/>
        </w:rPr>
        <w:t>gNB</w:t>
      </w:r>
      <w:proofErr w:type="spellEnd"/>
      <w:r w:rsidR="0061569A" w:rsidRPr="00981B55">
        <w:rPr>
          <w:rFonts w:ascii="Times New Roman" w:eastAsiaTheme="minorEastAsia" w:hAnsi="Times New Roman" w:cs="Times New Roman"/>
          <w:sz w:val="20"/>
          <w:szCs w:val="20"/>
          <w:lang w:val="en-AU"/>
        </w:rPr>
        <w:t xml:space="preserve"> and the TX beam associated to the CSI-RS resource is the preferred TX beam for the UE</w:t>
      </w:r>
      <w:r w:rsidRPr="00981B55">
        <w:rPr>
          <w:rFonts w:ascii="Times New Roman" w:eastAsiaTheme="minorEastAsia" w:hAnsi="Times New Roman" w:cs="Times New Roman"/>
          <w:sz w:val="20"/>
          <w:szCs w:val="20"/>
          <w:lang w:val="en-AU"/>
        </w:rPr>
        <w:t>. For RX beam selection, CSI-RS resource</w:t>
      </w:r>
      <w:r w:rsidR="00A545FA" w:rsidRPr="00981B55">
        <w:rPr>
          <w:rFonts w:ascii="Times New Roman" w:eastAsiaTheme="minorEastAsia" w:hAnsi="Times New Roman" w:cs="Times New Roman"/>
          <w:sz w:val="20"/>
          <w:szCs w:val="20"/>
          <w:lang w:val="en-AU"/>
        </w:rPr>
        <w:t>s</w:t>
      </w:r>
      <w:r w:rsidRPr="00981B55">
        <w:rPr>
          <w:rFonts w:ascii="Times New Roman" w:eastAsiaTheme="minorEastAsia" w:hAnsi="Times New Roman" w:cs="Times New Roman"/>
          <w:sz w:val="20"/>
          <w:szCs w:val="20"/>
          <w:lang w:val="en-AU"/>
        </w:rPr>
        <w:t xml:space="preserve"> can be transmitted using same TX beam so that UE can use different RX beam for reception and measurement. </w:t>
      </w:r>
      <w:r w:rsidR="0061569A" w:rsidRPr="00981B55">
        <w:rPr>
          <w:rFonts w:ascii="Times New Roman" w:eastAsiaTheme="minorEastAsia" w:hAnsi="Times New Roman" w:cs="Times New Roman"/>
          <w:sz w:val="20"/>
          <w:szCs w:val="20"/>
          <w:lang w:val="en-AU"/>
        </w:rPr>
        <w:t>The RX beam corresponding to the best measurement will be the best RX beam for reception</w:t>
      </w:r>
      <w:r w:rsidR="00EA6A64" w:rsidRPr="00981B55">
        <w:rPr>
          <w:rFonts w:ascii="Times New Roman" w:eastAsiaTheme="minorEastAsia" w:hAnsi="Times New Roman" w:cs="Times New Roman"/>
          <w:sz w:val="20"/>
          <w:szCs w:val="20"/>
          <w:lang w:val="en-AU"/>
        </w:rPr>
        <w:t xml:space="preserve"> corresponding to the TX beam</w:t>
      </w:r>
      <w:r w:rsidR="0061569A" w:rsidRPr="00981B55">
        <w:rPr>
          <w:rFonts w:ascii="Times New Roman" w:eastAsiaTheme="minorEastAsia" w:hAnsi="Times New Roman" w:cs="Times New Roman"/>
          <w:sz w:val="20"/>
          <w:szCs w:val="20"/>
          <w:lang w:val="en-AU"/>
        </w:rPr>
        <w:t>.</w:t>
      </w:r>
    </w:p>
    <w:p w14:paraId="63D141D4" w14:textId="03728748" w:rsidR="0061569A" w:rsidRPr="00981B55" w:rsidRDefault="00A545FA" w:rsidP="00981B55">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Both p</w:t>
      </w:r>
      <w:r w:rsidR="0061569A" w:rsidRPr="00981B55">
        <w:rPr>
          <w:rFonts w:ascii="Times New Roman" w:eastAsiaTheme="minorEastAsia" w:hAnsi="Times New Roman" w:cs="Times New Roman"/>
          <w:sz w:val="20"/>
          <w:szCs w:val="20"/>
          <w:lang w:val="en-AU"/>
        </w:rPr>
        <w:t>eriodic</w:t>
      </w:r>
      <w:r w:rsidRPr="00981B55">
        <w:rPr>
          <w:rFonts w:ascii="Times New Roman" w:eastAsiaTheme="minorEastAsia" w:hAnsi="Times New Roman" w:cs="Times New Roman"/>
          <w:sz w:val="20"/>
          <w:szCs w:val="20"/>
          <w:lang w:val="en-AU"/>
        </w:rPr>
        <w:t xml:space="preserve"> and aperiodic CSI-RS are supported</w:t>
      </w:r>
      <w:r w:rsidR="0061569A" w:rsidRPr="00981B55">
        <w:rPr>
          <w:rFonts w:ascii="Times New Roman" w:eastAsiaTheme="minorEastAsia" w:hAnsi="Times New Roman" w:cs="Times New Roman"/>
          <w:sz w:val="20"/>
          <w:szCs w:val="20"/>
          <w:lang w:val="en-AU"/>
        </w:rPr>
        <w:t xml:space="preserve">: </w:t>
      </w:r>
      <w:r w:rsidR="00F92716" w:rsidRPr="00981B55">
        <w:rPr>
          <w:rFonts w:ascii="Times New Roman" w:eastAsiaTheme="minorEastAsia" w:hAnsi="Times New Roman" w:cs="Times New Roman"/>
          <w:sz w:val="20"/>
          <w:szCs w:val="20"/>
          <w:lang w:val="en-AU"/>
        </w:rPr>
        <w:t xml:space="preserve">in NR </w:t>
      </w:r>
      <w:proofErr w:type="spellStart"/>
      <w:r w:rsidR="00F92716" w:rsidRPr="00981B55">
        <w:rPr>
          <w:rFonts w:ascii="Times New Roman" w:eastAsiaTheme="minorEastAsia" w:hAnsi="Times New Roman" w:cs="Times New Roman"/>
          <w:sz w:val="20"/>
          <w:szCs w:val="20"/>
          <w:lang w:val="en-AU"/>
        </w:rPr>
        <w:t>Uu</w:t>
      </w:r>
      <w:proofErr w:type="spellEnd"/>
      <w:r w:rsidR="00F92716" w:rsidRPr="00981B55">
        <w:rPr>
          <w:rFonts w:ascii="Times New Roman" w:eastAsiaTheme="minorEastAsia" w:hAnsi="Times New Roman" w:cs="Times New Roman"/>
          <w:sz w:val="20"/>
          <w:szCs w:val="20"/>
          <w:lang w:val="en-AU"/>
        </w:rPr>
        <w:t xml:space="preserve">, </w:t>
      </w:r>
      <w:r w:rsidRPr="00981B55">
        <w:rPr>
          <w:rFonts w:ascii="Times New Roman" w:eastAsiaTheme="minorEastAsia" w:hAnsi="Times New Roman" w:cs="Times New Roman"/>
          <w:sz w:val="20"/>
          <w:szCs w:val="20"/>
          <w:lang w:val="en-AU"/>
        </w:rPr>
        <w:t xml:space="preserve">both periodic and aperiodic CSI-RS are supported for </w:t>
      </w:r>
      <w:r w:rsidR="005E6423" w:rsidRPr="00981B55">
        <w:rPr>
          <w:rFonts w:ascii="Times New Roman" w:eastAsiaTheme="minorEastAsia" w:hAnsi="Times New Roman" w:cs="Times New Roman"/>
          <w:sz w:val="20"/>
          <w:szCs w:val="20"/>
          <w:lang w:val="en-AU"/>
        </w:rPr>
        <w:t xml:space="preserve">TX beam or RX beam selection. </w:t>
      </w:r>
    </w:p>
    <w:p w14:paraId="607E6E9C" w14:textId="7E530138" w:rsidR="005E6423" w:rsidRPr="00981B55" w:rsidRDefault="005E6423" w:rsidP="00981B55">
      <w:pPr>
        <w:pStyle w:val="afe"/>
        <w:numPr>
          <w:ilvl w:val="0"/>
          <w:numId w:val="11"/>
        </w:numPr>
        <w:spacing w:afterLines="50" w:after="120"/>
        <w:ind w:firstLineChars="0"/>
        <w:jc w:val="both"/>
        <w:rPr>
          <w:rFonts w:ascii="Times New Roman" w:eastAsiaTheme="minorEastAsia" w:hAnsi="Times New Roman" w:cs="Times New Roman"/>
          <w:sz w:val="20"/>
          <w:szCs w:val="20"/>
          <w:lang w:val="en-AU"/>
        </w:rPr>
      </w:pPr>
      <w:r w:rsidRPr="00981B55">
        <w:rPr>
          <w:rFonts w:ascii="Times New Roman" w:eastAsiaTheme="minorEastAsia" w:hAnsi="Times New Roman" w:cs="Times New Roman"/>
          <w:sz w:val="20"/>
          <w:szCs w:val="20"/>
          <w:lang w:val="en-AU"/>
        </w:rPr>
        <w:t xml:space="preserve">Stand-alone CSI-RS transmission: </w:t>
      </w:r>
      <w:proofErr w:type="spellStart"/>
      <w:r w:rsidR="00795FC0" w:rsidRPr="00981B55">
        <w:rPr>
          <w:rFonts w:ascii="Times New Roman" w:eastAsiaTheme="minorEastAsia" w:hAnsi="Times New Roman" w:cs="Times New Roman"/>
          <w:sz w:val="20"/>
          <w:szCs w:val="20"/>
          <w:lang w:val="en-AU"/>
        </w:rPr>
        <w:t>gNB</w:t>
      </w:r>
      <w:proofErr w:type="spellEnd"/>
      <w:r w:rsidR="00795FC0" w:rsidRPr="00981B55">
        <w:rPr>
          <w:rFonts w:ascii="Times New Roman" w:eastAsiaTheme="minorEastAsia" w:hAnsi="Times New Roman" w:cs="Times New Roman"/>
          <w:sz w:val="20"/>
          <w:szCs w:val="20"/>
          <w:lang w:val="en-AU"/>
        </w:rPr>
        <w:t xml:space="preserve"> can transmit CSI-RS only, or combined with other DL channels/signals. </w:t>
      </w:r>
    </w:p>
    <w:p w14:paraId="71321C04" w14:textId="77777777" w:rsidR="006E0D1B" w:rsidRPr="00981B55" w:rsidRDefault="00710401" w:rsidP="00981B55">
      <w:pPr>
        <w:spacing w:afterLines="50" w:after="120"/>
        <w:jc w:val="both"/>
        <w:rPr>
          <w:rFonts w:eastAsiaTheme="minorEastAsia"/>
        </w:rPr>
      </w:pPr>
      <w:r w:rsidRPr="00981B55">
        <w:rPr>
          <w:rFonts w:eastAsiaTheme="minorEastAsia"/>
        </w:rPr>
        <w:t>From above analysis, we can</w:t>
      </w:r>
      <w:r w:rsidR="00975788" w:rsidRPr="00981B55">
        <w:rPr>
          <w:rFonts w:eastAsiaTheme="minorEastAsia"/>
        </w:rPr>
        <w:t xml:space="preserve"> see that SL CSI-RS should be enhanced to support SL beam management. </w:t>
      </w:r>
    </w:p>
    <w:p w14:paraId="337DC199" w14:textId="2233DF34" w:rsidR="006E0D1B" w:rsidRPr="00981B55" w:rsidRDefault="006E0D1B" w:rsidP="00981B5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w:t>
      </w:r>
      <w:r w:rsidR="005827DA">
        <w:rPr>
          <w:rFonts w:eastAsiaTheme="minorEastAsia"/>
          <w:b/>
          <w:i/>
        </w:rPr>
        <w:t>5</w:t>
      </w:r>
      <w:r w:rsidRPr="00981B55">
        <w:rPr>
          <w:rFonts w:eastAsiaTheme="minorEastAsia"/>
          <w:b/>
          <w:i/>
        </w:rPr>
        <w:t>: Legacy SL CSI-RS is not suitable for SL beam management</w:t>
      </w:r>
      <w:r w:rsidR="00A30546" w:rsidRPr="00981B55">
        <w:rPr>
          <w:rFonts w:eastAsiaTheme="minorEastAsia"/>
          <w:b/>
          <w:i/>
        </w:rPr>
        <w:t xml:space="preserve"> and should be enhanced</w:t>
      </w:r>
      <w:r w:rsidRPr="00981B55">
        <w:rPr>
          <w:rFonts w:eastAsiaTheme="minorEastAsia"/>
          <w:b/>
          <w:i/>
        </w:rPr>
        <w:t>.</w:t>
      </w:r>
    </w:p>
    <w:p w14:paraId="5162CBCF" w14:textId="2A69AF7B" w:rsidR="00795FC0" w:rsidRPr="00981B55" w:rsidRDefault="00155DE7" w:rsidP="00981B55">
      <w:pPr>
        <w:spacing w:afterLines="50" w:after="120"/>
        <w:jc w:val="both"/>
        <w:rPr>
          <w:rFonts w:eastAsiaTheme="minorEastAsia"/>
        </w:rPr>
      </w:pPr>
      <w:r w:rsidRPr="00981B55">
        <w:rPr>
          <w:rFonts w:eastAsiaTheme="minorEastAsia"/>
        </w:rPr>
        <w:t xml:space="preserve">Considering the characteristics of NR </w:t>
      </w:r>
      <w:proofErr w:type="spellStart"/>
      <w:r w:rsidRPr="00981B55">
        <w:rPr>
          <w:rFonts w:eastAsiaTheme="minorEastAsia"/>
        </w:rPr>
        <w:t>Uu</w:t>
      </w:r>
      <w:proofErr w:type="spellEnd"/>
      <w:r w:rsidRPr="00981B55">
        <w:rPr>
          <w:rFonts w:eastAsiaTheme="minorEastAsia"/>
        </w:rPr>
        <w:t xml:space="preserve"> CSI-RS, the following enhancement for SL CSI-RS can be considered.</w:t>
      </w:r>
    </w:p>
    <w:p w14:paraId="25E75B16" w14:textId="3CA2A894" w:rsidR="00155DE7" w:rsidRPr="00981B55" w:rsidRDefault="00DC4273" w:rsidP="00981B55">
      <w:pPr>
        <w:spacing w:afterLines="50" w:after="120"/>
        <w:jc w:val="both"/>
        <w:rPr>
          <w:rFonts w:eastAsiaTheme="minorEastAsia"/>
        </w:rPr>
      </w:pPr>
      <w:r w:rsidRPr="00981B55">
        <w:rPr>
          <w:rFonts w:eastAsiaTheme="minorEastAsia"/>
        </w:rPr>
        <w:t>Firstly, multiple SL CSI-RS resource set</w:t>
      </w:r>
      <w:r w:rsidR="00D97B3C" w:rsidRPr="00981B55">
        <w:rPr>
          <w:rFonts w:eastAsiaTheme="minorEastAsia"/>
        </w:rPr>
        <w:t>s</w:t>
      </w:r>
      <w:r w:rsidRPr="00981B55">
        <w:rPr>
          <w:rFonts w:eastAsiaTheme="minorEastAsia"/>
        </w:rPr>
        <w:t xml:space="preserve"> can be supported and each resource set includes multiple SL CSI-RS resources. Similar as NR </w:t>
      </w:r>
      <w:proofErr w:type="spellStart"/>
      <w:r w:rsidRPr="00981B55">
        <w:rPr>
          <w:rFonts w:eastAsiaTheme="minorEastAsia"/>
        </w:rPr>
        <w:t>Uu</w:t>
      </w:r>
      <w:proofErr w:type="spellEnd"/>
      <w:r w:rsidRPr="00981B55">
        <w:rPr>
          <w:rFonts w:eastAsiaTheme="minorEastAsia"/>
        </w:rPr>
        <w:t>, one SL CSI-RS resource set is for TX beam selection</w:t>
      </w:r>
      <w:r w:rsidR="00A80923" w:rsidRPr="00981B55">
        <w:rPr>
          <w:rFonts w:eastAsiaTheme="minorEastAsia"/>
        </w:rPr>
        <w:t xml:space="preserve"> with repetition parameter set to “OFF”</w:t>
      </w:r>
      <w:r w:rsidRPr="00981B55">
        <w:rPr>
          <w:rFonts w:eastAsiaTheme="minorEastAsia"/>
        </w:rPr>
        <w:t xml:space="preserve"> and another SL CSI-RS resource set is for RX beam selection</w:t>
      </w:r>
      <w:r w:rsidR="00A80923" w:rsidRPr="00981B55">
        <w:rPr>
          <w:rFonts w:eastAsiaTheme="minorEastAsia"/>
        </w:rPr>
        <w:t xml:space="preserve"> with repetition parameter set to “ON”</w:t>
      </w:r>
      <w:r w:rsidRPr="00981B55">
        <w:rPr>
          <w:rFonts w:eastAsiaTheme="minorEastAsia"/>
        </w:rPr>
        <w:t xml:space="preserve">. </w:t>
      </w:r>
    </w:p>
    <w:p w14:paraId="34501F87" w14:textId="549ECDBD" w:rsidR="0043501D" w:rsidRPr="00981B55" w:rsidRDefault="0043501D" w:rsidP="00981B55">
      <w:pPr>
        <w:spacing w:afterLines="50" w:after="120"/>
        <w:jc w:val="both"/>
        <w:rPr>
          <w:rFonts w:eastAsiaTheme="minorEastAsia"/>
        </w:rPr>
      </w:pPr>
      <w:r w:rsidRPr="00981B55">
        <w:rPr>
          <w:rFonts w:eastAsiaTheme="minorEastAsia"/>
        </w:rPr>
        <w:t xml:space="preserve">Secondly, periodic SL CSI-RS can be supported. </w:t>
      </w:r>
      <w:r w:rsidR="00DD6D52" w:rsidRPr="00981B55">
        <w:rPr>
          <w:rFonts w:eastAsiaTheme="minorEastAsia"/>
        </w:rPr>
        <w:t>Periodic SL CSI-RS is benefit for TX beam selection, RX beam selection, beam failure detection, and new beam selection during beam failure recovery procedure. For example, f</w:t>
      </w:r>
      <w:r w:rsidRPr="00981B55">
        <w:rPr>
          <w:rFonts w:eastAsiaTheme="minorEastAsia"/>
        </w:rPr>
        <w:t>or RX beam selection in mode 2, RX UE needs to apply different RX beam for</w:t>
      </w:r>
      <w:r w:rsidR="00E05834" w:rsidRPr="00981B55">
        <w:rPr>
          <w:rFonts w:eastAsiaTheme="minorEastAsia"/>
        </w:rPr>
        <w:t xml:space="preserve"> buffering and</w:t>
      </w:r>
      <w:r w:rsidRPr="00981B55">
        <w:rPr>
          <w:rFonts w:eastAsiaTheme="minorEastAsia"/>
        </w:rPr>
        <w:t xml:space="preserve"> reception of SL CSI-RS</w:t>
      </w:r>
      <w:r w:rsidR="00212923" w:rsidRPr="00981B55">
        <w:rPr>
          <w:rFonts w:eastAsiaTheme="minorEastAsia"/>
        </w:rPr>
        <w:t xml:space="preserve"> so that</w:t>
      </w:r>
      <w:r w:rsidRPr="00981B55">
        <w:rPr>
          <w:rFonts w:eastAsiaTheme="minorEastAsia"/>
        </w:rPr>
        <w:t xml:space="preserve"> RX UE needs to know the slot </w:t>
      </w:r>
      <w:r w:rsidR="00DD6D52" w:rsidRPr="00981B55">
        <w:rPr>
          <w:rFonts w:eastAsiaTheme="minorEastAsia"/>
        </w:rPr>
        <w:t>of</w:t>
      </w:r>
      <w:r w:rsidRPr="00981B55">
        <w:rPr>
          <w:rFonts w:eastAsiaTheme="minorEastAsia"/>
        </w:rPr>
        <w:t xml:space="preserve"> SL CSI-RS in advance. If the SL CSI-RS is not periodic, the resource of SL CSI-RS can be pre-empted by other UE’s transmission even it is reserved by TX UE</w:t>
      </w:r>
      <w:r w:rsidR="00A93333" w:rsidRPr="00981B55">
        <w:rPr>
          <w:rFonts w:eastAsiaTheme="minorEastAsia"/>
        </w:rPr>
        <w:t xml:space="preserve">. In this case, RX UE cannot exactly know the </w:t>
      </w:r>
      <w:r w:rsidR="00DD6D52" w:rsidRPr="00981B55">
        <w:rPr>
          <w:rFonts w:eastAsiaTheme="minorEastAsia"/>
        </w:rPr>
        <w:t>slot</w:t>
      </w:r>
      <w:r w:rsidR="00A93333" w:rsidRPr="00981B55">
        <w:rPr>
          <w:rFonts w:eastAsiaTheme="minorEastAsia"/>
        </w:rPr>
        <w:t xml:space="preserve"> of SL CSI-RS so that it is hardly for RX UE to apply corresponding RX beam for reception. If the SL CSI-RS is periodic, the RX UE can know the exact slot of SL CSI-RS in advance which is benefit for RX beam selection procedure. </w:t>
      </w:r>
    </w:p>
    <w:p w14:paraId="67432001" w14:textId="54165230" w:rsidR="00A93333" w:rsidRDefault="00A93333" w:rsidP="00981B55">
      <w:pPr>
        <w:spacing w:afterLines="50" w:after="120"/>
        <w:jc w:val="both"/>
        <w:rPr>
          <w:rFonts w:eastAsiaTheme="minorEastAsia"/>
        </w:rPr>
      </w:pPr>
      <w:r w:rsidRPr="00981B55">
        <w:rPr>
          <w:rFonts w:eastAsiaTheme="minorEastAsia"/>
        </w:rPr>
        <w:t>Thirdly, it is prefer</w:t>
      </w:r>
      <w:r w:rsidR="00DD6D52" w:rsidRPr="00981B55">
        <w:rPr>
          <w:rFonts w:eastAsiaTheme="minorEastAsia"/>
        </w:rPr>
        <w:t>red</w:t>
      </w:r>
      <w:r w:rsidRPr="00981B55">
        <w:rPr>
          <w:rFonts w:eastAsiaTheme="minorEastAsia"/>
        </w:rPr>
        <w:t xml:space="preserve"> to support stand-alone SL CSI-RS</w:t>
      </w:r>
      <w:r w:rsidR="00DD6D52" w:rsidRPr="00981B55">
        <w:rPr>
          <w:rFonts w:eastAsiaTheme="minorEastAsia"/>
        </w:rPr>
        <w:t xml:space="preserve"> transmission. </w:t>
      </w:r>
      <w:r w:rsidR="00654491" w:rsidRPr="00981B55">
        <w:rPr>
          <w:rFonts w:eastAsiaTheme="minorEastAsia"/>
        </w:rPr>
        <w:t xml:space="preserve">If SL CSI-RS is transmitted with PSSCH, it is hardly to transmit valid SL data during beam selection procedure. That will cause resource inefficiency. </w:t>
      </w:r>
      <w:r w:rsidR="009E2BCC" w:rsidRPr="00981B55">
        <w:rPr>
          <w:rFonts w:eastAsiaTheme="minorEastAsia"/>
        </w:rPr>
        <w:t xml:space="preserve">If stand-alone SL CSI-RS is supported, </w:t>
      </w:r>
      <w:r w:rsidR="00AA5927" w:rsidRPr="00981B55">
        <w:rPr>
          <w:rFonts w:eastAsiaTheme="minorEastAsia"/>
        </w:rPr>
        <w:t xml:space="preserve">there is no associated PSSCH transmission, the resource efficiency can be improved. Furthermore, the frequency resource of SL CSI-RS is more flexible. </w:t>
      </w:r>
      <w:r w:rsidR="00523D2A">
        <w:rPr>
          <w:rFonts w:eastAsiaTheme="minorEastAsia"/>
        </w:rPr>
        <w:t>The stand-alone SL CSI-RS structure can follow similar des</w:t>
      </w:r>
      <w:r w:rsidR="004E1425">
        <w:rPr>
          <w:rFonts w:eastAsiaTheme="minorEastAsia"/>
        </w:rPr>
        <w:t xml:space="preserve">ign as PSFCH. Two symbols are used for SL CSI-RS, one for AGC another for CSI-RS. These two symbols are second last and third last SL symbol of a slot. </w:t>
      </w:r>
      <w:r w:rsidR="00232B54">
        <w:rPr>
          <w:rFonts w:eastAsiaTheme="minorEastAsia"/>
          <w:lang w:eastAsia="zh-CN"/>
        </w:rPr>
        <w:t>One illustration is shown in Figure 1.</w:t>
      </w:r>
    </w:p>
    <w:p w14:paraId="2D2A5EBA" w14:textId="6A3934D4" w:rsidR="004E1425" w:rsidRDefault="004E1425" w:rsidP="004E1425">
      <w:pPr>
        <w:spacing w:afterLines="50" w:after="120"/>
        <w:jc w:val="center"/>
      </w:pPr>
      <w:r>
        <w:object w:dxaOrig="7231" w:dyaOrig="2295" w14:anchorId="64596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115pt" o:ole="">
            <v:imagedata r:id="rId8" o:title=""/>
          </v:shape>
          <o:OLEObject Type="Embed" ProgID="Visio.Drawing.15" ShapeID="_x0000_i1025" DrawAspect="Content" ObjectID="_1742396552" r:id="rId9"/>
        </w:object>
      </w:r>
    </w:p>
    <w:p w14:paraId="2FAC9FEE" w14:textId="08E59E49" w:rsidR="004E1425" w:rsidRDefault="004E1425" w:rsidP="00890D0C">
      <w:pPr>
        <w:spacing w:afterLines="50" w:after="120"/>
        <w:jc w:val="center"/>
        <w:rPr>
          <w:rFonts w:eastAsiaTheme="minorEastAsia"/>
          <w:lang w:eastAsia="zh-CN"/>
        </w:rPr>
      </w:pPr>
      <w:r>
        <w:rPr>
          <w:rFonts w:eastAsiaTheme="minorEastAsia" w:hint="eastAsia"/>
          <w:lang w:eastAsia="zh-CN"/>
        </w:rPr>
        <w:lastRenderedPageBreak/>
        <w:t>F</w:t>
      </w:r>
      <w:r>
        <w:rPr>
          <w:rFonts w:eastAsiaTheme="minorEastAsia"/>
          <w:lang w:eastAsia="zh-CN"/>
        </w:rPr>
        <w:t>igure 1</w:t>
      </w:r>
      <w:r w:rsidR="00232B54">
        <w:rPr>
          <w:rFonts w:eastAsiaTheme="minorEastAsia"/>
          <w:lang w:eastAsia="zh-CN"/>
        </w:rPr>
        <w:t xml:space="preserve"> Stand-alone SL CSI-RS structure</w:t>
      </w:r>
    </w:p>
    <w:p w14:paraId="4ACE184F" w14:textId="1873BD95" w:rsidR="005827DA" w:rsidRDefault="005827DA" w:rsidP="00981B55">
      <w:pPr>
        <w:spacing w:afterLines="50" w:after="120"/>
        <w:jc w:val="both"/>
        <w:rPr>
          <w:rFonts w:eastAsiaTheme="minorEastAsia"/>
          <w:lang w:eastAsia="zh-CN"/>
        </w:rPr>
      </w:pPr>
      <w:r>
        <w:rPr>
          <w:rFonts w:eastAsiaTheme="minorEastAsia"/>
          <w:lang w:eastAsia="zh-CN"/>
        </w:rPr>
        <w:t xml:space="preserve">Fourthly, multiple SL CSI-RS resources within one slot can be supported to improve </w:t>
      </w:r>
      <w:r w:rsidR="000401E1">
        <w:rPr>
          <w:rFonts w:eastAsiaTheme="minorEastAsia"/>
          <w:lang w:eastAsia="zh-CN"/>
        </w:rPr>
        <w:t xml:space="preserve">transmission efficiency. In legacy NR SL, only one SL CSI-RS can be transmitted in one slot. If it is applied to SL beam management, such as for TX beam selection, multiple SL CSI-RS should be transmitted using multiple slots, which will result in resource inefficiency and large transmission delay. </w:t>
      </w:r>
      <w:r w:rsidR="00B917E5">
        <w:rPr>
          <w:rFonts w:eastAsiaTheme="minorEastAsia"/>
          <w:lang w:eastAsia="zh-CN"/>
        </w:rPr>
        <w:t xml:space="preserve">If multiple SL CSI-RS can be transmitted in one slot, that will improve resource efficiency. One illustration is shown in Figure </w:t>
      </w:r>
      <w:r w:rsidR="00232B54">
        <w:rPr>
          <w:rFonts w:eastAsiaTheme="minorEastAsia"/>
          <w:lang w:eastAsia="zh-CN"/>
        </w:rPr>
        <w:t>2</w:t>
      </w:r>
      <w:r w:rsidR="00B917E5">
        <w:rPr>
          <w:rFonts w:eastAsiaTheme="minorEastAsia"/>
          <w:lang w:eastAsia="zh-CN"/>
        </w:rPr>
        <w:t xml:space="preserve">. </w:t>
      </w:r>
      <w:r w:rsidR="00B2591A">
        <w:rPr>
          <w:rFonts w:eastAsiaTheme="minorEastAsia"/>
          <w:lang w:eastAsia="zh-CN"/>
        </w:rPr>
        <w:t xml:space="preserve">If it is applied for TX beam selection, different SL CSI-RS will be transmitted using different TX beam, which will result AGC issue at receiver side. In this case, one AGC symbol is needed per CSI-RS resource.  If it is applied for RX beam selection, same TX beam is used for multiple CSI-RS transmission, there is no AGC issue at receiver side. </w:t>
      </w:r>
    </w:p>
    <w:p w14:paraId="788E8D94" w14:textId="0A7BD28B" w:rsidR="00B917E5" w:rsidRDefault="00580FCE" w:rsidP="00890D0C">
      <w:pPr>
        <w:spacing w:afterLines="50" w:after="120"/>
        <w:jc w:val="center"/>
      </w:pPr>
      <w:r>
        <w:object w:dxaOrig="7231" w:dyaOrig="2295" w14:anchorId="49CE4D64">
          <v:shape id="_x0000_i1026" type="#_x0000_t75" style="width:361.65pt;height:115pt" o:ole="">
            <v:imagedata r:id="rId10" o:title=""/>
          </v:shape>
          <o:OLEObject Type="Embed" ProgID="Visio.Drawing.15" ShapeID="_x0000_i1026" DrawAspect="Content" ObjectID="_1742396553" r:id="rId11"/>
        </w:object>
      </w:r>
    </w:p>
    <w:p w14:paraId="7048491A" w14:textId="59BF03BD" w:rsidR="00B2591A" w:rsidRPr="00981B55" w:rsidRDefault="00B2591A" w:rsidP="00890D0C">
      <w:pPr>
        <w:spacing w:afterLines="50"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32B54">
        <w:rPr>
          <w:rFonts w:eastAsiaTheme="minorEastAsia"/>
          <w:lang w:eastAsia="zh-CN"/>
        </w:rPr>
        <w:t>2</w:t>
      </w:r>
      <w:r>
        <w:rPr>
          <w:rFonts w:eastAsiaTheme="minorEastAsia"/>
          <w:lang w:eastAsia="zh-CN"/>
        </w:rPr>
        <w:t xml:space="preserve"> Multiple CSI-RS in one slot</w:t>
      </w:r>
    </w:p>
    <w:p w14:paraId="5AF97655" w14:textId="0A552F26" w:rsidR="00AA5927" w:rsidRPr="00981B55" w:rsidRDefault="00AA592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3: The following </w:t>
      </w:r>
      <w:r w:rsidR="00D97B3C" w:rsidRPr="00981B55">
        <w:rPr>
          <w:rFonts w:eastAsiaTheme="minorEastAsia"/>
          <w:b/>
          <w:i/>
        </w:rPr>
        <w:t xml:space="preserve">SL CSI-RS </w:t>
      </w:r>
      <w:r w:rsidRPr="00981B55">
        <w:rPr>
          <w:rFonts w:eastAsiaTheme="minorEastAsia"/>
          <w:b/>
          <w:i/>
        </w:rPr>
        <w:t>enhancements can be considered for SL beam management</w:t>
      </w:r>
    </w:p>
    <w:p w14:paraId="54439A68" w14:textId="5DC77FFA" w:rsidR="00AA5927" w:rsidRPr="00981B55" w:rsidRDefault="007C4FC4"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 xml:space="preserve">At least 2 </w:t>
      </w:r>
      <w:r w:rsidR="00AA5927" w:rsidRPr="00981B55">
        <w:rPr>
          <w:rFonts w:ascii="Times New Roman" w:eastAsiaTheme="minorEastAsia" w:hAnsi="Times New Roman" w:cs="Times New Roman"/>
          <w:b/>
          <w:i/>
          <w:sz w:val="20"/>
        </w:rPr>
        <w:t>SL CSI-RS resource sets are supported</w:t>
      </w:r>
    </w:p>
    <w:p w14:paraId="4F2BE0F0" w14:textId="2CEDC615" w:rsidR="00AA5927" w:rsidRPr="00981B55" w:rsidRDefault="00AA5927"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Periodic SL CSI-RS</w:t>
      </w:r>
    </w:p>
    <w:p w14:paraId="6019912E" w14:textId="4630A0D4" w:rsidR="00AA5927" w:rsidRDefault="00AA5927"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Stand-alone SL CSI-RS</w:t>
      </w:r>
    </w:p>
    <w:p w14:paraId="5296CD64" w14:textId="46A92FF2" w:rsidR="001D3606" w:rsidRPr="00981B55" w:rsidRDefault="001D3606" w:rsidP="00981B55">
      <w:pPr>
        <w:pStyle w:val="afe"/>
        <w:numPr>
          <w:ilvl w:val="0"/>
          <w:numId w:val="20"/>
        </w:numPr>
        <w:spacing w:afterLines="50" w:after="120"/>
        <w:ind w:left="993" w:firstLineChars="0"/>
        <w:rPr>
          <w:rFonts w:ascii="Times New Roman" w:eastAsiaTheme="minorEastAsia" w:hAnsi="Times New Roman" w:cs="Times New Roman"/>
          <w:b/>
          <w:i/>
          <w:sz w:val="20"/>
        </w:rPr>
      </w:pPr>
      <w:r>
        <w:rPr>
          <w:rFonts w:ascii="Times New Roman" w:eastAsiaTheme="minorEastAsia" w:hAnsi="Times New Roman" w:cs="Times New Roman" w:hint="eastAsia"/>
          <w:b/>
          <w:i/>
          <w:sz w:val="20"/>
        </w:rPr>
        <w:t>M</w:t>
      </w:r>
      <w:r>
        <w:rPr>
          <w:rFonts w:ascii="Times New Roman" w:eastAsiaTheme="minorEastAsia" w:hAnsi="Times New Roman" w:cs="Times New Roman"/>
          <w:b/>
          <w:i/>
          <w:sz w:val="20"/>
        </w:rPr>
        <w:t>ultiple SL CSI-RS resources within one slot</w:t>
      </w:r>
    </w:p>
    <w:p w14:paraId="62B6084D" w14:textId="4EE0B015" w:rsidR="00635AA4" w:rsidRPr="00981B55" w:rsidRDefault="00635AA4" w:rsidP="00981B55">
      <w:pPr>
        <w:rPr>
          <w:rFonts w:eastAsiaTheme="minorEastAsia"/>
        </w:rPr>
      </w:pPr>
    </w:p>
    <w:p w14:paraId="6EA45177" w14:textId="386C8CA3" w:rsidR="00C8230B" w:rsidRPr="00981B55" w:rsidRDefault="00C8230B"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2</w:t>
      </w:r>
      <w:r w:rsidRPr="00981B55">
        <w:rPr>
          <w:rFonts w:ascii="Arial" w:hAnsi="Arial" w:cs="Arial"/>
          <w:b/>
          <w:sz w:val="24"/>
          <w:szCs w:val="20"/>
          <w:lang w:eastAsia="zh-CN"/>
        </w:rPr>
        <w:t xml:space="preserve"> Measurement metric for SL beam </w:t>
      </w:r>
      <w:r w:rsidR="00327AE3" w:rsidRPr="00981B55">
        <w:rPr>
          <w:rFonts w:ascii="Arial" w:hAnsi="Arial" w:cs="Arial"/>
          <w:b/>
          <w:sz w:val="24"/>
          <w:szCs w:val="20"/>
          <w:lang w:eastAsia="zh-CN"/>
        </w:rPr>
        <w:t>management</w:t>
      </w:r>
    </w:p>
    <w:p w14:paraId="76663519" w14:textId="337B7F0C" w:rsidR="00C8230B" w:rsidRPr="00981B55" w:rsidRDefault="00C8230B" w:rsidP="00981B55">
      <w:pPr>
        <w:spacing w:afterLines="50" w:after="120"/>
        <w:jc w:val="both"/>
        <w:rPr>
          <w:rFonts w:eastAsiaTheme="minorEastAsia"/>
        </w:rPr>
      </w:pPr>
      <w:r w:rsidRPr="00981B55">
        <w:rPr>
          <w:rFonts w:eastAsiaTheme="minorEastAsia" w:hint="eastAsia"/>
        </w:rPr>
        <w:t>D</w:t>
      </w:r>
      <w:r w:rsidRPr="00981B55">
        <w:rPr>
          <w:rFonts w:eastAsiaTheme="minorEastAsia"/>
        </w:rPr>
        <w:t xml:space="preserve">uring TX beam selection or RX beam selection procedures, RX UE will perform measurement based on SL CSI-RS transmitted from TX UE. Based on the measurement results, RX UE can select the preferred TX beam or RX beam. In NR </w:t>
      </w:r>
      <w:proofErr w:type="spellStart"/>
      <w:r w:rsidRPr="00981B55">
        <w:rPr>
          <w:rFonts w:eastAsiaTheme="minorEastAsia"/>
        </w:rPr>
        <w:t>Uu</w:t>
      </w:r>
      <w:proofErr w:type="spellEnd"/>
      <w:r w:rsidRPr="00981B55">
        <w:rPr>
          <w:rFonts w:eastAsiaTheme="minorEastAsia"/>
        </w:rPr>
        <w:t>, RSRP is used as the measurement metric. The same metric, SL RSRP, can be applied for SL beam measurement</w:t>
      </w:r>
      <w:r w:rsidR="00897F04" w:rsidRPr="00981B55">
        <w:rPr>
          <w:rFonts w:eastAsiaTheme="minorEastAsia"/>
        </w:rPr>
        <w:t>.</w:t>
      </w:r>
    </w:p>
    <w:p w14:paraId="23C5BC8A" w14:textId="416AC0DD" w:rsidR="00897F04" w:rsidRPr="00981B55" w:rsidRDefault="00AA29B8"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SINR is used for beam failure detection. Based on SINR result, UE can derive hypothesis BLER of PDCCH and determine whether there is beam failure. If periodic SL CSI-RS is used for beam failure detection, the same metric, SL SINR can be applied for SL beam failure detection</w:t>
      </w:r>
      <w:r w:rsidR="006F6A9C" w:rsidRPr="00981B55">
        <w:rPr>
          <w:rFonts w:eastAsiaTheme="minorEastAsia"/>
        </w:rPr>
        <w:t xml:space="preserve">. </w:t>
      </w:r>
    </w:p>
    <w:p w14:paraId="1CCFE581" w14:textId="393C86C1" w:rsidR="00C8230B" w:rsidRPr="00981B55" w:rsidRDefault="00C8230B"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roposal 4: SL RSRP</w:t>
      </w:r>
      <w:r w:rsidR="006F6A9C" w:rsidRPr="00981B55">
        <w:rPr>
          <w:rFonts w:eastAsiaTheme="minorEastAsia"/>
          <w:b/>
          <w:i/>
        </w:rPr>
        <w:t xml:space="preserve"> and SL SINR can be considered as </w:t>
      </w:r>
      <w:r w:rsidRPr="00981B55">
        <w:rPr>
          <w:rFonts w:eastAsiaTheme="minorEastAsia"/>
          <w:b/>
          <w:i/>
        </w:rPr>
        <w:t xml:space="preserve">measurement metric for SL beam </w:t>
      </w:r>
      <w:r w:rsidR="00327AE3" w:rsidRPr="00981B55">
        <w:rPr>
          <w:rFonts w:eastAsiaTheme="minorEastAsia"/>
          <w:b/>
          <w:i/>
        </w:rPr>
        <w:t>management</w:t>
      </w:r>
      <w:r w:rsidRPr="00981B55">
        <w:rPr>
          <w:rFonts w:eastAsiaTheme="minorEastAsia"/>
          <w:b/>
          <w:i/>
        </w:rPr>
        <w:t>.</w:t>
      </w:r>
    </w:p>
    <w:p w14:paraId="620A6650" w14:textId="77777777" w:rsidR="00D403F1" w:rsidRPr="00981B55" w:rsidRDefault="00D403F1" w:rsidP="00981B55">
      <w:pPr>
        <w:rPr>
          <w:rFonts w:eastAsiaTheme="minorEastAsia"/>
        </w:rPr>
      </w:pPr>
    </w:p>
    <w:p w14:paraId="2294FDFA" w14:textId="6401AA08" w:rsidR="00C8230B" w:rsidRPr="00981B55" w:rsidRDefault="00541A4E" w:rsidP="00981B55">
      <w:pPr>
        <w:spacing w:after="120"/>
        <w:outlineLvl w:val="1"/>
        <w:rPr>
          <w:rFonts w:ascii="Arial" w:hAnsi="Arial" w:cs="Arial"/>
          <w:b/>
          <w:sz w:val="24"/>
          <w:szCs w:val="20"/>
          <w:lang w:eastAsia="zh-CN"/>
        </w:rPr>
      </w:pPr>
      <w:r w:rsidRPr="00981B55">
        <w:rPr>
          <w:rFonts w:ascii="Arial" w:hAnsi="Arial" w:cs="Arial" w:hint="eastAsia"/>
          <w:b/>
          <w:sz w:val="24"/>
          <w:szCs w:val="20"/>
          <w:lang w:eastAsia="zh-CN"/>
        </w:rPr>
        <w:t>2</w:t>
      </w:r>
      <w:r w:rsidRPr="00981B55">
        <w:rPr>
          <w:rFonts w:ascii="Arial" w:hAnsi="Arial" w:cs="Arial"/>
          <w:b/>
          <w:sz w:val="24"/>
          <w:szCs w:val="20"/>
          <w:lang w:eastAsia="zh-CN"/>
        </w:rPr>
        <w:t>.</w:t>
      </w:r>
      <w:r w:rsidR="00212923" w:rsidRPr="00981B55">
        <w:rPr>
          <w:rFonts w:ascii="Arial" w:hAnsi="Arial" w:cs="Arial"/>
          <w:b/>
          <w:sz w:val="24"/>
          <w:szCs w:val="20"/>
          <w:lang w:eastAsia="zh-CN"/>
        </w:rPr>
        <w:t>3</w:t>
      </w:r>
      <w:r w:rsidRPr="00981B55">
        <w:rPr>
          <w:rFonts w:ascii="Arial" w:hAnsi="Arial" w:cs="Arial"/>
          <w:b/>
          <w:sz w:val="24"/>
          <w:szCs w:val="20"/>
          <w:lang w:eastAsia="zh-CN"/>
        </w:rPr>
        <w:t xml:space="preserve"> Report quantity for SL beam </w:t>
      </w:r>
      <w:r w:rsidR="00327AE3" w:rsidRPr="00981B55">
        <w:rPr>
          <w:rFonts w:ascii="Arial" w:hAnsi="Arial" w:cs="Arial"/>
          <w:b/>
          <w:sz w:val="24"/>
          <w:szCs w:val="20"/>
          <w:lang w:eastAsia="zh-CN"/>
        </w:rPr>
        <w:t>management</w:t>
      </w:r>
    </w:p>
    <w:p w14:paraId="14EFC40A" w14:textId="1C922533" w:rsidR="000E4D51" w:rsidRPr="00981B55" w:rsidRDefault="00327AE3" w:rsidP="00981B55">
      <w:pPr>
        <w:spacing w:afterLines="50" w:after="120"/>
        <w:jc w:val="both"/>
        <w:rPr>
          <w:rFonts w:eastAsiaTheme="minorEastAsia"/>
        </w:rPr>
      </w:pPr>
      <w:r w:rsidRPr="00981B55">
        <w:rPr>
          <w:rFonts w:eastAsiaTheme="minorEastAsia" w:hint="eastAsia"/>
        </w:rPr>
        <w:t>F</w:t>
      </w:r>
      <w:r w:rsidRPr="00981B55">
        <w:rPr>
          <w:rFonts w:eastAsiaTheme="minorEastAsia"/>
        </w:rPr>
        <w:t xml:space="preserve">or TX beam selection, TX UE performs beam sweeping and uses different beam to transmit different CSI-RS. RX UE performs measurement and reports to TX UE which TX beam is preferred. </w:t>
      </w:r>
      <w:r w:rsidR="00FF7F49" w:rsidRPr="00981B55">
        <w:rPr>
          <w:rFonts w:eastAsiaTheme="minorEastAsia"/>
        </w:rPr>
        <w:t>If RX UE only reports one CSI-RS resource, which corresponds to the best measurement result, then it can report CSI-RS resource indicator (CRI) only.</w:t>
      </w:r>
      <w:r w:rsidR="00225E0B" w:rsidRPr="00981B55">
        <w:rPr>
          <w:rFonts w:eastAsiaTheme="minorEastAsia"/>
        </w:rPr>
        <w:t xml:space="preserve"> The report quantity can be </w:t>
      </w:r>
      <w:r w:rsidR="0050292E" w:rsidRPr="00981B55">
        <w:rPr>
          <w:rFonts w:eastAsiaTheme="minorEastAsia"/>
        </w:rPr>
        <w:t>referred</w:t>
      </w:r>
      <w:r w:rsidR="00225E0B" w:rsidRPr="00981B55">
        <w:rPr>
          <w:rFonts w:eastAsiaTheme="minorEastAsia"/>
        </w:rPr>
        <w:t xml:space="preserve"> as “CRI”</w:t>
      </w:r>
      <w:r w:rsidR="00A97331">
        <w:rPr>
          <w:rFonts w:eastAsiaTheme="minorEastAsia"/>
        </w:rPr>
        <w:t xml:space="preserve"> similar as NR </w:t>
      </w:r>
      <w:proofErr w:type="spellStart"/>
      <w:r w:rsidR="00A97331">
        <w:rPr>
          <w:rFonts w:eastAsiaTheme="minorEastAsia"/>
        </w:rPr>
        <w:t>Uu</w:t>
      </w:r>
      <w:proofErr w:type="spellEnd"/>
      <w:r w:rsidR="00225E0B" w:rsidRPr="00981B55">
        <w:rPr>
          <w:rFonts w:eastAsiaTheme="minorEastAsia"/>
        </w:rPr>
        <w:t>.</w:t>
      </w:r>
      <w:r w:rsidR="00FF7F49" w:rsidRPr="00981B55">
        <w:rPr>
          <w:rFonts w:eastAsiaTheme="minorEastAsia"/>
        </w:rPr>
        <w:t xml:space="preserve"> </w:t>
      </w:r>
    </w:p>
    <w:p w14:paraId="69561411" w14:textId="537DCD13" w:rsidR="00327AE3" w:rsidRPr="00981B55" w:rsidRDefault="00FF7F49" w:rsidP="00981B55">
      <w:pPr>
        <w:spacing w:afterLines="50" w:after="120"/>
        <w:jc w:val="both"/>
        <w:rPr>
          <w:rFonts w:eastAsiaTheme="minorEastAsia"/>
        </w:rPr>
      </w:pPr>
      <w:r w:rsidRPr="00981B55">
        <w:rPr>
          <w:rFonts w:eastAsiaTheme="minorEastAsia"/>
        </w:rPr>
        <w:t>It is benefit for RX UE to report more than one CSI-RS resource</w:t>
      </w:r>
      <w:r w:rsidR="00ED3A21" w:rsidRPr="00981B55">
        <w:rPr>
          <w:rFonts w:eastAsiaTheme="minorEastAsia"/>
        </w:rPr>
        <w:t>s</w:t>
      </w:r>
      <w:r w:rsidR="00270358" w:rsidRPr="00981B55">
        <w:rPr>
          <w:rFonts w:eastAsiaTheme="minorEastAsia"/>
        </w:rPr>
        <w:t>. I</w:t>
      </w:r>
      <w:r w:rsidRPr="00981B55">
        <w:rPr>
          <w:rFonts w:eastAsiaTheme="minorEastAsia"/>
        </w:rPr>
        <w:t xml:space="preserve">n case there is beam failure for one TX beam, TX UE can switch to another TX beam which </w:t>
      </w:r>
      <w:r w:rsidR="00ED3A21" w:rsidRPr="00981B55">
        <w:rPr>
          <w:rFonts w:eastAsiaTheme="minorEastAsia"/>
        </w:rPr>
        <w:t>corresponds to a CSI-RS resource</w:t>
      </w:r>
      <w:r w:rsidRPr="00981B55">
        <w:rPr>
          <w:rFonts w:eastAsiaTheme="minorEastAsia"/>
        </w:rPr>
        <w:t xml:space="preserve"> within the reported </w:t>
      </w:r>
      <w:r w:rsidR="00ED3A21" w:rsidRPr="00981B55">
        <w:rPr>
          <w:rFonts w:eastAsiaTheme="minorEastAsia"/>
        </w:rPr>
        <w:t xml:space="preserve">CSI-RS resources, without triggering new TX beam selection procedure. </w:t>
      </w:r>
      <w:r w:rsidR="00DE4D03" w:rsidRPr="00981B55">
        <w:rPr>
          <w:rFonts w:eastAsiaTheme="minorEastAsia"/>
        </w:rPr>
        <w:t xml:space="preserve">That can reduce latency of beam failure recovery procedure. </w:t>
      </w:r>
      <w:r w:rsidR="00ED3A21" w:rsidRPr="00981B55">
        <w:rPr>
          <w:rFonts w:eastAsiaTheme="minorEastAsia"/>
        </w:rPr>
        <w:t xml:space="preserve">If more than one CSI-RS resources reporting is supported, the RX UE can report both CRI and associated RSRP so that TX UE can know the quantity of each reported TX beam. </w:t>
      </w:r>
      <w:r w:rsidR="00225E0B" w:rsidRPr="00981B55">
        <w:rPr>
          <w:rFonts w:eastAsiaTheme="minorEastAsia"/>
        </w:rPr>
        <w:t xml:space="preserve">In this case, the report quantity can be </w:t>
      </w:r>
      <w:r w:rsidR="0050292E" w:rsidRPr="00981B55">
        <w:rPr>
          <w:rFonts w:eastAsiaTheme="minorEastAsia"/>
        </w:rPr>
        <w:t xml:space="preserve">referred </w:t>
      </w:r>
      <w:r w:rsidR="00225E0B" w:rsidRPr="00981B55">
        <w:rPr>
          <w:rFonts w:eastAsiaTheme="minorEastAsia"/>
        </w:rPr>
        <w:t>as “CRI-RSRP”</w:t>
      </w:r>
      <w:r w:rsidR="005861EC" w:rsidRPr="005861EC">
        <w:rPr>
          <w:rFonts w:eastAsiaTheme="minorEastAsia"/>
        </w:rPr>
        <w:t xml:space="preserve"> </w:t>
      </w:r>
      <w:r w:rsidR="005861EC">
        <w:rPr>
          <w:rFonts w:eastAsiaTheme="minorEastAsia"/>
        </w:rPr>
        <w:t xml:space="preserve">similar as NR </w:t>
      </w:r>
      <w:proofErr w:type="spellStart"/>
      <w:r w:rsidR="005861EC">
        <w:rPr>
          <w:rFonts w:eastAsiaTheme="minorEastAsia"/>
        </w:rPr>
        <w:t>Uu</w:t>
      </w:r>
      <w:proofErr w:type="spellEnd"/>
      <w:r w:rsidR="00225E0B" w:rsidRPr="00981B55">
        <w:rPr>
          <w:rFonts w:eastAsiaTheme="minorEastAsia"/>
        </w:rPr>
        <w:t>.</w:t>
      </w:r>
    </w:p>
    <w:p w14:paraId="78654298" w14:textId="2573692E" w:rsidR="00ED3A21" w:rsidRPr="00981B55" w:rsidRDefault="00ED3A21" w:rsidP="00981B55">
      <w:pPr>
        <w:spacing w:afterLines="50" w:after="120"/>
        <w:jc w:val="both"/>
        <w:rPr>
          <w:rFonts w:eastAsiaTheme="minorEastAsia"/>
        </w:rPr>
      </w:pPr>
      <w:r w:rsidRPr="00981B55">
        <w:rPr>
          <w:rFonts w:eastAsiaTheme="minorEastAsia"/>
        </w:rPr>
        <w:t>For RX beam selection, TX UE transmits CSI-RS resource using same TX beam. RX UE performs beam sweeping for reception and</w:t>
      </w:r>
      <w:r w:rsidR="00225E0B" w:rsidRPr="00981B55">
        <w:rPr>
          <w:rFonts w:eastAsiaTheme="minorEastAsia"/>
        </w:rPr>
        <w:t xml:space="preserve"> performs measurement. Based on the measurement, RX UE can determine which RX beam is the best one corresponds to the TX beam. While RX UE does not need to report it to TX beam. The report quantity can be </w:t>
      </w:r>
      <w:r w:rsidR="0050292E" w:rsidRPr="00981B55">
        <w:rPr>
          <w:rFonts w:eastAsiaTheme="minorEastAsia"/>
        </w:rPr>
        <w:t xml:space="preserve">referred </w:t>
      </w:r>
      <w:r w:rsidR="00225E0B" w:rsidRPr="00981B55">
        <w:rPr>
          <w:rFonts w:eastAsiaTheme="minorEastAsia"/>
        </w:rPr>
        <w:t>as “none”</w:t>
      </w:r>
      <w:r w:rsidR="005861EC" w:rsidRPr="005861EC">
        <w:rPr>
          <w:rFonts w:eastAsiaTheme="minorEastAsia"/>
        </w:rPr>
        <w:t xml:space="preserve"> </w:t>
      </w:r>
      <w:r w:rsidR="005861EC">
        <w:rPr>
          <w:rFonts w:eastAsiaTheme="minorEastAsia"/>
        </w:rPr>
        <w:t xml:space="preserve">similar as NR </w:t>
      </w:r>
      <w:proofErr w:type="spellStart"/>
      <w:r w:rsidR="005861EC">
        <w:rPr>
          <w:rFonts w:eastAsiaTheme="minorEastAsia"/>
        </w:rPr>
        <w:t>Uu</w:t>
      </w:r>
      <w:proofErr w:type="spellEnd"/>
      <w:r w:rsidR="00225E0B" w:rsidRPr="00981B55">
        <w:rPr>
          <w:rFonts w:eastAsiaTheme="minorEastAsia"/>
        </w:rPr>
        <w:t xml:space="preserve">. </w:t>
      </w:r>
    </w:p>
    <w:p w14:paraId="35B1CB7D" w14:textId="0BDA9BE1" w:rsidR="00225E0B" w:rsidRPr="00981B55" w:rsidRDefault="00225E0B" w:rsidP="00981B55">
      <w:pPr>
        <w:rPr>
          <w:rFonts w:ascii="Arial" w:eastAsiaTheme="minorEastAsia" w:hAnsi="Arial" w:cs="Arial"/>
          <w:b/>
          <w:i/>
          <w:szCs w:val="20"/>
          <w:lang w:eastAsia="zh-CN"/>
        </w:rPr>
      </w:pPr>
      <w:r w:rsidRPr="00981B55">
        <w:rPr>
          <w:rFonts w:eastAsiaTheme="minorEastAsia" w:hint="eastAsia"/>
          <w:b/>
          <w:i/>
        </w:rPr>
        <w:t>P</w:t>
      </w:r>
      <w:r w:rsidRPr="00981B55">
        <w:rPr>
          <w:rFonts w:eastAsiaTheme="minorEastAsia"/>
          <w:b/>
          <w:i/>
        </w:rPr>
        <w:t>roposal 5: The following report quantities can be supported for SL beam management: none, CRI, CRI-RSRP.</w:t>
      </w:r>
    </w:p>
    <w:p w14:paraId="5C9AC9CC" w14:textId="77777777" w:rsidR="00D403F1" w:rsidRPr="00981B55" w:rsidRDefault="00D403F1" w:rsidP="00981B55">
      <w:pPr>
        <w:rPr>
          <w:rFonts w:eastAsiaTheme="minorEastAsia"/>
        </w:rPr>
      </w:pPr>
    </w:p>
    <w:p w14:paraId="713D8F7A" w14:textId="1FD2CDE6" w:rsidR="0061220D" w:rsidRPr="00981B55" w:rsidRDefault="0061220D"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4</w:t>
      </w:r>
      <w:r w:rsidRPr="00981B55">
        <w:rPr>
          <w:rFonts w:ascii="Arial" w:hAnsi="Arial" w:cs="Arial"/>
          <w:b/>
          <w:sz w:val="24"/>
          <w:szCs w:val="20"/>
          <w:lang w:eastAsia="zh-CN"/>
        </w:rPr>
        <w:t xml:space="preserve"> Initial beam pairing</w:t>
      </w:r>
    </w:p>
    <w:p w14:paraId="57A79CB5" w14:textId="77777777" w:rsidR="001D3A48" w:rsidRDefault="001D3A48" w:rsidP="00981B55">
      <w:pPr>
        <w:spacing w:afterLines="50" w:after="120"/>
        <w:jc w:val="both"/>
        <w:rPr>
          <w:rFonts w:eastAsiaTheme="minorEastAsia"/>
        </w:rPr>
      </w:pPr>
    </w:p>
    <w:p w14:paraId="3AC346CC" w14:textId="7EC4AC71" w:rsidR="001D3A48" w:rsidRDefault="001D3A48" w:rsidP="001D3A48">
      <w:pPr>
        <w:pStyle w:val="afe"/>
        <w:numPr>
          <w:ilvl w:val="0"/>
          <w:numId w:val="23"/>
        </w:numPr>
        <w:spacing w:afterLines="50" w:after="120"/>
        <w:ind w:firstLineChars="0"/>
        <w:rPr>
          <w:rFonts w:ascii="Times New Roman" w:eastAsiaTheme="minorEastAsia" w:hAnsi="Times New Roman" w:cs="Times New Roman"/>
          <w:b/>
          <w:sz w:val="21"/>
        </w:rPr>
      </w:pPr>
      <w:r>
        <w:rPr>
          <w:rFonts w:ascii="Times New Roman" w:eastAsiaTheme="minorEastAsia" w:hAnsi="Times New Roman" w:cs="Times New Roman"/>
          <w:b/>
          <w:sz w:val="21"/>
        </w:rPr>
        <w:lastRenderedPageBreak/>
        <w:t>Relationship between PC5-RRC connection procedure and initial beam pairing</w:t>
      </w:r>
    </w:p>
    <w:p w14:paraId="5A186D33" w14:textId="4D9F5D10" w:rsidR="001D3A48" w:rsidRDefault="00A95F60" w:rsidP="001D3A48">
      <w:pPr>
        <w:spacing w:afterLines="50" w:after="120"/>
        <w:rPr>
          <w:rFonts w:eastAsiaTheme="minorEastAsia"/>
          <w:sz w:val="21"/>
          <w:lang w:eastAsia="zh-CN"/>
        </w:rPr>
      </w:pPr>
      <w:r w:rsidRPr="00890D0C">
        <w:rPr>
          <w:rFonts w:eastAsiaTheme="minorEastAsia"/>
          <w:sz w:val="21"/>
          <w:lang w:eastAsia="zh-CN"/>
        </w:rPr>
        <w:t xml:space="preserve">According to the WID [2], beam management for </w:t>
      </w:r>
      <w:r w:rsidR="00E22310" w:rsidRPr="00890D0C">
        <w:rPr>
          <w:rFonts w:eastAsiaTheme="minorEastAsia"/>
          <w:sz w:val="21"/>
          <w:lang w:eastAsia="zh-CN"/>
        </w:rPr>
        <w:t xml:space="preserve">unicast will be discussed. </w:t>
      </w:r>
      <w:r w:rsidR="00E22310">
        <w:rPr>
          <w:rFonts w:eastAsiaTheme="minorEastAsia"/>
          <w:sz w:val="21"/>
          <w:lang w:eastAsia="zh-CN"/>
        </w:rPr>
        <w:t xml:space="preserve">Therefore, the relationship between PC5-RRC connection setup procedure and initial beam pairing procedure needs to be discussed. In our view, the initial beam pairing should be started after PC5-RRC connection setup procedure. How to setup the PC5-RRC connection can be left UE implementation. For example, </w:t>
      </w:r>
      <w:r w:rsidR="0023766F">
        <w:rPr>
          <w:rFonts w:eastAsiaTheme="minorEastAsia"/>
          <w:sz w:val="21"/>
          <w:lang w:eastAsia="zh-CN"/>
        </w:rPr>
        <w:t xml:space="preserve">TX UE can send DCR (direct connection request) based on beam sweeping, RX UE can receive the DCR using omni-direction beam. If DCR is received, RX UE can send response to TX UE using beam sweeping, and accordingly, TX UE can receive the response using omni-direction beam. Another example, considering the DCR and corresponding response is PC5-S signaling which has low payload and lower MCS can be applied. </w:t>
      </w:r>
      <w:r w:rsidR="00B52B8A">
        <w:rPr>
          <w:rFonts w:eastAsiaTheme="minorEastAsia"/>
          <w:sz w:val="21"/>
          <w:lang w:eastAsia="zh-CN"/>
        </w:rPr>
        <w:t xml:space="preserve">Omni-direction transmission which is similar as NR SL can be applied. </w:t>
      </w:r>
    </w:p>
    <w:p w14:paraId="75C1FD69" w14:textId="44546D97" w:rsidR="00B52B8A" w:rsidRPr="00890D0C" w:rsidRDefault="00B52B8A" w:rsidP="004855E1">
      <w:pPr>
        <w:spacing w:afterLines="50" w:after="120"/>
        <w:rPr>
          <w:rFonts w:eastAsiaTheme="minorEastAsia"/>
          <w:b/>
          <w:i/>
        </w:rPr>
      </w:pPr>
      <w:r w:rsidRPr="00890D0C">
        <w:rPr>
          <w:rFonts w:eastAsiaTheme="minorEastAsia"/>
          <w:b/>
          <w:i/>
        </w:rPr>
        <w:t xml:space="preserve">Observation 6: How to setup PC5-RRC connection can be left to UE </w:t>
      </w:r>
      <w:r w:rsidR="00D002E9" w:rsidRPr="00890D0C">
        <w:rPr>
          <w:rFonts w:eastAsiaTheme="minorEastAsia"/>
          <w:b/>
          <w:i/>
        </w:rPr>
        <w:t>implementation</w:t>
      </w:r>
      <w:r w:rsidRPr="00890D0C">
        <w:rPr>
          <w:rFonts w:eastAsiaTheme="minorEastAsia"/>
          <w:b/>
          <w:i/>
        </w:rPr>
        <w:t>.</w:t>
      </w:r>
    </w:p>
    <w:p w14:paraId="75FD1EC8" w14:textId="62F5AA73" w:rsidR="000434E7" w:rsidRPr="00890D0C" w:rsidRDefault="000434E7">
      <w:pPr>
        <w:spacing w:afterLines="50" w:after="120"/>
        <w:rPr>
          <w:rFonts w:eastAsiaTheme="minorEastAsia"/>
          <w:b/>
          <w:i/>
        </w:rPr>
      </w:pPr>
      <w:r w:rsidRPr="00890D0C">
        <w:rPr>
          <w:rFonts w:eastAsiaTheme="minorEastAsia"/>
          <w:b/>
          <w:i/>
        </w:rPr>
        <w:t>Proposal 6: SL beam management procedure can be after PC5-RRC connection setup procedure.</w:t>
      </w:r>
    </w:p>
    <w:p w14:paraId="0A0C082D" w14:textId="5433C2AA" w:rsidR="0061220D" w:rsidRPr="00981B55" w:rsidRDefault="003774A6" w:rsidP="00981B55">
      <w:pPr>
        <w:spacing w:afterLines="50" w:after="120"/>
        <w:jc w:val="both"/>
        <w:rPr>
          <w:rFonts w:eastAsiaTheme="minorEastAsia"/>
        </w:rPr>
      </w:pPr>
      <w:r w:rsidRPr="00981B55">
        <w:rPr>
          <w:rFonts w:eastAsiaTheme="minorEastAsia"/>
        </w:rPr>
        <w:t>Before actual SL transmission, the preferred TX beam and RX beam</w:t>
      </w:r>
      <w:r w:rsidR="00AD0EC3" w:rsidRPr="00981B55">
        <w:rPr>
          <w:rFonts w:eastAsiaTheme="minorEastAsia"/>
        </w:rPr>
        <w:t>, i.e., beam pairing,</w:t>
      </w:r>
      <w:r w:rsidRPr="00981B55">
        <w:rPr>
          <w:rFonts w:eastAsiaTheme="minorEastAsia"/>
        </w:rPr>
        <w:t xml:space="preserve"> should be selected at TX UE and RX UE respectively. </w:t>
      </w:r>
    </w:p>
    <w:p w14:paraId="438A480A" w14:textId="2FA7CFA6" w:rsidR="003C0C09" w:rsidRPr="00981B55" w:rsidRDefault="003C0C09"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b/>
          <w:sz w:val="21"/>
        </w:rPr>
        <w:t>TX beam selection</w:t>
      </w:r>
    </w:p>
    <w:p w14:paraId="1C0B7FC7" w14:textId="77777777" w:rsidR="00CF056B" w:rsidRDefault="006D1646" w:rsidP="00981B55">
      <w:pPr>
        <w:spacing w:afterLines="50" w:after="120"/>
        <w:jc w:val="both"/>
        <w:rPr>
          <w:rFonts w:eastAsiaTheme="minorEastAsia"/>
        </w:rPr>
      </w:pPr>
      <w:r w:rsidRPr="00981B55">
        <w:rPr>
          <w:rFonts w:eastAsiaTheme="minorEastAsia"/>
        </w:rPr>
        <w:t xml:space="preserve">If multiple TX beams are supported at TX UE, the preferred TX beam should be selected for following SL transmissions. During TX beam selection procedure, TX UE will perform beam sweeping and use different TX beam to transmit different SL CSI-RS. </w:t>
      </w:r>
      <w:r w:rsidR="0070209E" w:rsidRPr="00981B55">
        <w:rPr>
          <w:rFonts w:eastAsiaTheme="minorEastAsia"/>
        </w:rPr>
        <w:t>RX UE can use same RX beam to receive SL CSI-RS and perform measurement.</w:t>
      </w:r>
      <w:r w:rsidR="00DF0D42" w:rsidRPr="00981B55">
        <w:rPr>
          <w:rFonts w:eastAsiaTheme="minorEastAsia"/>
        </w:rPr>
        <w:t xml:space="preserve"> The RX beam can be narrow beam, wide beam or even omni-directional, which can be left </w:t>
      </w:r>
      <w:r w:rsidR="004B7C1B" w:rsidRPr="00981B55">
        <w:rPr>
          <w:rFonts w:eastAsiaTheme="minorEastAsia"/>
        </w:rPr>
        <w:t xml:space="preserve">to </w:t>
      </w:r>
      <w:r w:rsidR="00DF0D42" w:rsidRPr="00981B55">
        <w:rPr>
          <w:rFonts w:eastAsiaTheme="minorEastAsia"/>
        </w:rPr>
        <w:t>RX UE implementation.</w:t>
      </w:r>
      <w:r w:rsidR="0070209E" w:rsidRPr="00981B55">
        <w:rPr>
          <w:rFonts w:eastAsiaTheme="minorEastAsia"/>
        </w:rPr>
        <w:t xml:space="preserve"> Based on the measurement results, RX UE reports the SL CSI-RS resource </w:t>
      </w:r>
      <w:r w:rsidR="005A5021" w:rsidRPr="00981B55">
        <w:rPr>
          <w:rFonts w:eastAsiaTheme="minorEastAsia"/>
        </w:rPr>
        <w:t>indicator</w:t>
      </w:r>
      <w:r w:rsidR="00CF056B">
        <w:rPr>
          <w:rFonts w:eastAsiaTheme="minorEastAsia"/>
        </w:rPr>
        <w:t xml:space="preserve"> (CRI)</w:t>
      </w:r>
      <w:r w:rsidR="0070209E" w:rsidRPr="00981B55">
        <w:rPr>
          <w:rFonts w:eastAsiaTheme="minorEastAsia"/>
        </w:rPr>
        <w:t xml:space="preserve"> to TX UE which corresponds to the best measurement result. </w:t>
      </w:r>
      <w:r w:rsidR="00C608CA">
        <w:rPr>
          <w:rFonts w:eastAsiaTheme="minorEastAsia"/>
        </w:rPr>
        <w:t xml:space="preserve">Reporting multiple CRI </w:t>
      </w:r>
      <w:r w:rsidR="00CF056B">
        <w:rPr>
          <w:rFonts w:eastAsiaTheme="minorEastAsia"/>
        </w:rPr>
        <w:t xml:space="preserve">and corresponding RSRP to TX UE can also be supported. It is beneficial for TX UE to switch to another candidate TX beam autonomously in case of beam failure. </w:t>
      </w:r>
    </w:p>
    <w:p w14:paraId="22758BFD" w14:textId="34E04D8A" w:rsidR="00594658" w:rsidRPr="00981B55" w:rsidRDefault="00594658" w:rsidP="00981B55">
      <w:pPr>
        <w:spacing w:afterLines="50" w:after="120"/>
        <w:jc w:val="both"/>
        <w:rPr>
          <w:rFonts w:eastAsiaTheme="minorEastAsia"/>
        </w:rPr>
      </w:pPr>
      <w:r w:rsidRPr="00981B55">
        <w:rPr>
          <w:rFonts w:eastAsiaTheme="minorEastAsia"/>
        </w:rPr>
        <w:t>The following aspects can be considered for TX beam selection.</w:t>
      </w:r>
    </w:p>
    <w:p w14:paraId="0CBB3C5D" w14:textId="29C7F5AD" w:rsidR="00594658" w:rsidRPr="00981B55" w:rsidRDefault="0036295F"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SL CSI-RS resource </w:t>
      </w:r>
      <w:r w:rsidR="00526530" w:rsidRPr="00981B55">
        <w:rPr>
          <w:rFonts w:ascii="Times New Roman" w:eastAsiaTheme="minorEastAsia" w:hAnsi="Times New Roman" w:cs="Times New Roman"/>
          <w:sz w:val="20"/>
        </w:rPr>
        <w:t xml:space="preserve">set </w:t>
      </w:r>
      <w:r w:rsidRPr="00981B55">
        <w:rPr>
          <w:rFonts w:ascii="Times New Roman" w:eastAsiaTheme="minorEastAsia" w:hAnsi="Times New Roman" w:cs="Times New Roman"/>
          <w:sz w:val="20"/>
        </w:rPr>
        <w:t xml:space="preserve">configuration: </w:t>
      </w:r>
      <w:r w:rsidR="00F24B7B" w:rsidRPr="00981B55">
        <w:rPr>
          <w:rFonts w:ascii="Times New Roman" w:eastAsiaTheme="minorEastAsia" w:hAnsi="Times New Roman" w:cs="Times New Roman"/>
          <w:sz w:val="20"/>
        </w:rPr>
        <w:t xml:space="preserve">The SL CSI-RS resource set for TX beam selection can be configured by PC5-RRC between TX UE and RX UE. </w:t>
      </w:r>
      <w:r w:rsidR="005A5021" w:rsidRPr="00981B55">
        <w:rPr>
          <w:rFonts w:ascii="Times New Roman" w:eastAsiaTheme="minorEastAsia" w:hAnsi="Times New Roman" w:cs="Times New Roman"/>
          <w:sz w:val="20"/>
        </w:rPr>
        <w:t xml:space="preserve">The repetition parameter of the CSI-RS resource set is set to “OFF”. </w:t>
      </w:r>
      <w:r w:rsidR="00526530" w:rsidRPr="00981B55">
        <w:rPr>
          <w:rFonts w:ascii="Times New Roman" w:eastAsiaTheme="minorEastAsia" w:hAnsi="Times New Roman" w:cs="Times New Roman"/>
          <w:sz w:val="20"/>
        </w:rPr>
        <w:t>T</w:t>
      </w:r>
      <w:r w:rsidR="000924AD" w:rsidRPr="00981B55">
        <w:rPr>
          <w:rFonts w:ascii="Times New Roman" w:eastAsiaTheme="minorEastAsia" w:hAnsi="Times New Roman" w:cs="Times New Roman"/>
          <w:sz w:val="20"/>
        </w:rPr>
        <w:t>he number of CSI-RS resources</w:t>
      </w:r>
      <w:r w:rsidR="00526530" w:rsidRPr="00981B55">
        <w:rPr>
          <w:rFonts w:ascii="Times New Roman" w:eastAsiaTheme="minorEastAsia" w:hAnsi="Times New Roman" w:cs="Times New Roman"/>
          <w:sz w:val="20"/>
        </w:rPr>
        <w:t xml:space="preserve"> is preferred to be equal to the number of TX beams of TX UE. </w:t>
      </w:r>
    </w:p>
    <w:p w14:paraId="333B0A92" w14:textId="154C1BD0" w:rsidR="005B0E39" w:rsidRPr="00981B55" w:rsidRDefault="005B0E3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SL CSI-RS resource indication: </w:t>
      </w:r>
      <w:r w:rsidR="009C42BE" w:rsidRPr="00981B55">
        <w:rPr>
          <w:rFonts w:ascii="Times New Roman" w:eastAsiaTheme="minorEastAsia" w:hAnsi="Times New Roman" w:cs="Times New Roman"/>
          <w:sz w:val="20"/>
        </w:rPr>
        <w:t>T</w:t>
      </w:r>
      <w:r w:rsidR="006D1646" w:rsidRPr="00981B55">
        <w:rPr>
          <w:rFonts w:ascii="Times New Roman" w:eastAsiaTheme="minorEastAsia" w:hAnsi="Times New Roman" w:cs="Times New Roman"/>
          <w:sz w:val="20"/>
        </w:rPr>
        <w:t xml:space="preserve">he SL CSI-RS </w:t>
      </w:r>
      <w:r w:rsidR="0070209E" w:rsidRPr="00981B55">
        <w:rPr>
          <w:rFonts w:ascii="Times New Roman" w:eastAsiaTheme="minorEastAsia" w:hAnsi="Times New Roman" w:cs="Times New Roman"/>
          <w:sz w:val="20"/>
        </w:rPr>
        <w:t xml:space="preserve">resource information should be indicated to assist RX UE’s measurement and reporting. </w:t>
      </w:r>
    </w:p>
    <w:p w14:paraId="1AEC8B92" w14:textId="7F7A58CC" w:rsidR="00635AA4" w:rsidRPr="00981B55" w:rsidRDefault="005B0E3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1st latency boundary: </w:t>
      </w:r>
      <w:r w:rsidR="002D2698" w:rsidRPr="00981B55">
        <w:rPr>
          <w:rFonts w:ascii="Times New Roman" w:eastAsiaTheme="minorEastAsia" w:hAnsi="Times New Roman" w:cs="Times New Roman"/>
          <w:sz w:val="20"/>
        </w:rPr>
        <w:t>It is possible that RX UE misses some SL CSI-RS reception because of half-duplex or poor link quality</w:t>
      </w:r>
      <w:r w:rsidR="00594658" w:rsidRPr="00981B55">
        <w:rPr>
          <w:rFonts w:ascii="Times New Roman" w:eastAsiaTheme="minorEastAsia" w:hAnsi="Times New Roman" w:cs="Times New Roman"/>
          <w:sz w:val="20"/>
        </w:rPr>
        <w:t>. RX UE needs to know whether TX UE has finished beam sweeping so that it can perform reporting. A latency boundary</w:t>
      </w:r>
      <w:r w:rsidRPr="00981B55">
        <w:rPr>
          <w:rFonts w:ascii="Times New Roman" w:eastAsiaTheme="minorEastAsia" w:hAnsi="Times New Roman" w:cs="Times New Roman"/>
          <w:sz w:val="20"/>
        </w:rPr>
        <w:t xml:space="preserve"> (named 1st latency boundary)</w:t>
      </w:r>
      <w:r w:rsidR="00594658" w:rsidRPr="00981B55">
        <w:rPr>
          <w:rFonts w:ascii="Times New Roman" w:eastAsiaTheme="minorEastAsia" w:hAnsi="Times New Roman" w:cs="Times New Roman"/>
          <w:sz w:val="20"/>
        </w:rPr>
        <w:t xml:space="preserve"> can be configured</w:t>
      </w:r>
      <w:r w:rsidRPr="00981B55">
        <w:rPr>
          <w:rFonts w:ascii="Times New Roman" w:eastAsiaTheme="minorEastAsia" w:hAnsi="Times New Roman" w:cs="Times New Roman"/>
          <w:sz w:val="20"/>
        </w:rPr>
        <w:t xml:space="preserve">. After the latency boundary, RX UE can report the </w:t>
      </w:r>
      <w:r w:rsidR="000A3482" w:rsidRPr="00981B55">
        <w:rPr>
          <w:rFonts w:ascii="Times New Roman" w:eastAsiaTheme="minorEastAsia" w:hAnsi="Times New Roman" w:cs="Times New Roman"/>
          <w:sz w:val="20"/>
        </w:rPr>
        <w:t>CSI-RS resource which corresponds to the best measurement result to TX UE.</w:t>
      </w:r>
    </w:p>
    <w:p w14:paraId="13AD8478" w14:textId="00E0B696" w:rsidR="000A3482" w:rsidRPr="00981B55" w:rsidRDefault="000A3482"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2nd latency boundary: When RX UE reporting CSI-RS resource to TX UE, it is possible that TX UE will miss the report because of half-duplex or poor link quality. Similar as latency boundary </w:t>
      </w:r>
      <w:r w:rsidR="009D34C4" w:rsidRPr="00981B55">
        <w:rPr>
          <w:rFonts w:ascii="Times New Roman" w:eastAsiaTheme="minorEastAsia" w:hAnsi="Times New Roman" w:cs="Times New Roman"/>
          <w:sz w:val="20"/>
        </w:rPr>
        <w:t xml:space="preserve">configured </w:t>
      </w:r>
      <w:r w:rsidRPr="00981B55">
        <w:rPr>
          <w:rFonts w:ascii="Times New Roman" w:eastAsiaTheme="minorEastAsia" w:hAnsi="Times New Roman" w:cs="Times New Roman"/>
          <w:sz w:val="20"/>
        </w:rPr>
        <w:t>for CSI reporting, another latency boundary</w:t>
      </w:r>
      <w:r w:rsidR="00DE638F" w:rsidRPr="00981B55">
        <w:rPr>
          <w:rFonts w:ascii="Times New Roman" w:eastAsiaTheme="minorEastAsia" w:hAnsi="Times New Roman" w:cs="Times New Roman"/>
          <w:sz w:val="20"/>
        </w:rPr>
        <w:t xml:space="preserve"> </w:t>
      </w:r>
      <w:r w:rsidR="006679DB" w:rsidRPr="00981B55">
        <w:rPr>
          <w:rFonts w:ascii="Times New Roman" w:eastAsiaTheme="minorEastAsia" w:hAnsi="Times New Roman" w:cs="Times New Roman"/>
          <w:sz w:val="20"/>
        </w:rPr>
        <w:t xml:space="preserve">(named </w:t>
      </w:r>
      <w:r w:rsidR="00DE638F" w:rsidRPr="00981B55">
        <w:rPr>
          <w:rFonts w:ascii="Times New Roman" w:eastAsiaTheme="minorEastAsia" w:hAnsi="Times New Roman" w:cs="Times New Roman"/>
          <w:sz w:val="20"/>
        </w:rPr>
        <w:t xml:space="preserve">2nd </w:t>
      </w:r>
      <w:r w:rsidR="006679DB" w:rsidRPr="00981B55">
        <w:rPr>
          <w:rFonts w:ascii="Times New Roman" w:eastAsiaTheme="minorEastAsia" w:hAnsi="Times New Roman" w:cs="Times New Roman"/>
          <w:sz w:val="20"/>
        </w:rPr>
        <w:t>latency boundary)</w:t>
      </w:r>
      <w:r w:rsidRPr="00981B55">
        <w:rPr>
          <w:rFonts w:ascii="Times New Roman" w:eastAsiaTheme="minorEastAsia" w:hAnsi="Times New Roman" w:cs="Times New Roman"/>
          <w:sz w:val="20"/>
        </w:rPr>
        <w:t xml:space="preserve"> can be configured. TX UE assumes that RX UE should perform reporting within the latency boundary. </w:t>
      </w:r>
    </w:p>
    <w:p w14:paraId="0F714395" w14:textId="74D3D4BB" w:rsidR="001D497D" w:rsidRPr="00981B55" w:rsidRDefault="001D497D"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TX beam selection triggering </w:t>
      </w:r>
      <w:r w:rsidR="007C6CDF" w:rsidRPr="00981B55">
        <w:rPr>
          <w:rFonts w:ascii="Times New Roman" w:eastAsiaTheme="minorEastAsia" w:hAnsi="Times New Roman" w:cs="Times New Roman"/>
          <w:sz w:val="20"/>
        </w:rPr>
        <w:t>indicator</w:t>
      </w:r>
      <w:r w:rsidRPr="00981B55">
        <w:rPr>
          <w:rFonts w:ascii="Times New Roman" w:eastAsiaTheme="minorEastAsia" w:hAnsi="Times New Roman" w:cs="Times New Roman"/>
          <w:sz w:val="20"/>
        </w:rPr>
        <w:t xml:space="preserve">: </w:t>
      </w:r>
      <w:r w:rsidR="00ED495C" w:rsidRPr="00981B55">
        <w:rPr>
          <w:rFonts w:ascii="Times New Roman" w:eastAsiaTheme="minorEastAsia" w:hAnsi="Times New Roman" w:cs="Times New Roman"/>
          <w:sz w:val="20"/>
        </w:rPr>
        <w:t>considering that both TX beam and RX beam are supported. TX UE will trigger either one or both beam selection procedure. RX UE needs to be informed whether TX beam selection procedure or RX beam selection procedure is triggered so that it can determine whether to use same RX beam or use beam sweeping for reception</w:t>
      </w:r>
      <w:r w:rsidR="007C6CDF" w:rsidRPr="00981B55">
        <w:rPr>
          <w:rFonts w:ascii="Times New Roman" w:eastAsiaTheme="minorEastAsia" w:hAnsi="Times New Roman" w:cs="Times New Roman"/>
          <w:sz w:val="20"/>
        </w:rPr>
        <w:t>.</w:t>
      </w:r>
    </w:p>
    <w:p w14:paraId="1F6A53E8" w14:textId="3B06917A" w:rsidR="00A31924" w:rsidRPr="00981B55" w:rsidRDefault="00D83A7B" w:rsidP="00981B55">
      <w:pPr>
        <w:spacing w:afterLines="50" w:after="120"/>
        <w:jc w:val="both"/>
        <w:rPr>
          <w:rFonts w:eastAsiaTheme="minorEastAsia"/>
        </w:rPr>
      </w:pPr>
      <w:r w:rsidRPr="00981B55">
        <w:rPr>
          <w:rFonts w:eastAsiaTheme="minorEastAsia"/>
        </w:rPr>
        <w:t xml:space="preserve">One illustration of TX beam selection procedure is shown in Figure </w:t>
      </w:r>
      <w:r w:rsidR="00D62F62">
        <w:rPr>
          <w:rFonts w:eastAsiaTheme="minorEastAsia"/>
        </w:rPr>
        <w:t>3</w:t>
      </w:r>
      <w:r w:rsidRPr="00981B55">
        <w:rPr>
          <w:rFonts w:eastAsiaTheme="minorEastAsia"/>
        </w:rPr>
        <w:t xml:space="preserve">. </w:t>
      </w:r>
      <w:r w:rsidR="00110F29" w:rsidRPr="00981B55">
        <w:rPr>
          <w:rFonts w:eastAsiaTheme="minorEastAsia"/>
        </w:rPr>
        <w:t xml:space="preserve">Legacy CSI-RS structure, i.e., CSI-RS and PSSCH are transmitted together, is assumed for </w:t>
      </w:r>
      <w:r w:rsidR="005A5021" w:rsidRPr="00981B55">
        <w:rPr>
          <w:rFonts w:eastAsiaTheme="minorEastAsia"/>
        </w:rPr>
        <w:t>TX</w:t>
      </w:r>
      <w:r w:rsidR="00110F29" w:rsidRPr="00981B55">
        <w:rPr>
          <w:rFonts w:eastAsiaTheme="minorEastAsia"/>
        </w:rPr>
        <w:t xml:space="preserve"> beam selection. Both TX UE and RX UE support 4 beams. TX UE triggers TX beam selection procedure in slot 0. Before 1st latency boundary, TX UE performs beam sweeping and uses 4 TX beams to transmit CSI-RS #0</w:t>
      </w:r>
      <w:r w:rsidR="00DE638F" w:rsidRPr="00981B55">
        <w:rPr>
          <w:rFonts w:eastAsiaTheme="minorEastAsia"/>
        </w:rPr>
        <w:t xml:space="preserve"> </w:t>
      </w:r>
      <w:r w:rsidR="00110F29" w:rsidRPr="00981B55">
        <w:rPr>
          <w:rFonts w:eastAsiaTheme="minorEastAsia"/>
        </w:rPr>
        <w:t>~</w:t>
      </w:r>
      <w:r w:rsidR="00DE638F" w:rsidRPr="00981B55">
        <w:rPr>
          <w:rFonts w:eastAsiaTheme="minorEastAsia"/>
        </w:rPr>
        <w:t xml:space="preserve"> </w:t>
      </w:r>
      <w:r w:rsidR="00110F29" w:rsidRPr="00981B55">
        <w:rPr>
          <w:rFonts w:eastAsiaTheme="minorEastAsia"/>
        </w:rPr>
        <w:t xml:space="preserve">CSI-RS #3 respectively. </w:t>
      </w:r>
      <w:r w:rsidR="00A203FA" w:rsidRPr="00981B55">
        <w:rPr>
          <w:rFonts w:eastAsiaTheme="minorEastAsia"/>
        </w:rPr>
        <w:t>For each CSI-RS transmission, the CSI-RS resource information is indicated</w:t>
      </w:r>
      <w:r w:rsidR="00B02B90" w:rsidRPr="00981B55">
        <w:rPr>
          <w:rFonts w:eastAsiaTheme="minorEastAsia"/>
        </w:rPr>
        <w:t xml:space="preserve"> in such as 2nd stage SCI. </w:t>
      </w:r>
      <w:r w:rsidR="00110F29" w:rsidRPr="00981B55">
        <w:rPr>
          <w:rFonts w:eastAsiaTheme="minorEastAsia"/>
        </w:rPr>
        <w:t xml:space="preserve">RX UE uses beam 1 for reception and measurement. </w:t>
      </w:r>
      <w:r w:rsidR="0062605F" w:rsidRPr="00981B55">
        <w:rPr>
          <w:rFonts w:eastAsiaTheme="minorEastAsia"/>
        </w:rPr>
        <w:t xml:space="preserve">After 1st latency boundary, RX UE </w:t>
      </w:r>
      <w:r w:rsidR="00A203FA" w:rsidRPr="00981B55">
        <w:rPr>
          <w:rFonts w:eastAsiaTheme="minorEastAsia"/>
        </w:rPr>
        <w:t xml:space="preserve">assumes TX UE has finished transmission and can start reporting procedure. Between 1st and 2nd latency boundary, RX UE </w:t>
      </w:r>
      <w:r w:rsidR="0062605F" w:rsidRPr="00981B55">
        <w:rPr>
          <w:rFonts w:eastAsiaTheme="minorEastAsia"/>
        </w:rPr>
        <w:t>select</w:t>
      </w:r>
      <w:r w:rsidR="00A203FA" w:rsidRPr="00981B55">
        <w:rPr>
          <w:rFonts w:eastAsiaTheme="minorEastAsia"/>
        </w:rPr>
        <w:t>s</w:t>
      </w:r>
      <w:r w:rsidR="0062605F" w:rsidRPr="00981B55">
        <w:rPr>
          <w:rFonts w:eastAsiaTheme="minorEastAsia"/>
        </w:rPr>
        <w:t xml:space="preserve"> resource for reporting. Based on the measurement results, RX UE reports CSI-RS #1 to TX UE which correspond</w:t>
      </w:r>
      <w:r w:rsidR="00987FE6">
        <w:rPr>
          <w:rFonts w:eastAsiaTheme="minorEastAsia"/>
        </w:rPr>
        <w:t>s</w:t>
      </w:r>
      <w:r w:rsidR="0062605F" w:rsidRPr="00981B55">
        <w:rPr>
          <w:rFonts w:eastAsiaTheme="minorEastAsia"/>
        </w:rPr>
        <w:t xml:space="preserve"> to high</w:t>
      </w:r>
      <w:r w:rsidR="000E46A9" w:rsidRPr="00981B55">
        <w:rPr>
          <w:rFonts w:eastAsiaTheme="minorEastAsia"/>
        </w:rPr>
        <w:t>est</w:t>
      </w:r>
      <w:r w:rsidR="0062605F" w:rsidRPr="00981B55">
        <w:rPr>
          <w:rFonts w:eastAsiaTheme="minorEastAsia"/>
        </w:rPr>
        <w:t xml:space="preserve"> RSRP result. </w:t>
      </w:r>
      <w:r w:rsidR="00B02B90" w:rsidRPr="00981B55">
        <w:rPr>
          <w:rFonts w:eastAsiaTheme="minorEastAsia"/>
        </w:rPr>
        <w:t xml:space="preserve">Furthermore, measurement result RSRP 1 </w:t>
      </w:r>
      <w:r w:rsidR="000E46A9" w:rsidRPr="00981B55">
        <w:rPr>
          <w:rFonts w:eastAsiaTheme="minorEastAsia"/>
        </w:rPr>
        <w:t>can</w:t>
      </w:r>
      <w:r w:rsidR="00B02B90" w:rsidRPr="00981B55">
        <w:rPr>
          <w:rFonts w:eastAsiaTheme="minorEastAsia"/>
        </w:rPr>
        <w:t xml:space="preserve"> also </w:t>
      </w:r>
      <w:r w:rsidR="000E46A9" w:rsidRPr="00981B55">
        <w:rPr>
          <w:rFonts w:eastAsiaTheme="minorEastAsia"/>
        </w:rPr>
        <w:t xml:space="preserve">be </w:t>
      </w:r>
      <w:r w:rsidR="00B02B90" w:rsidRPr="00981B55">
        <w:rPr>
          <w:rFonts w:eastAsiaTheme="minorEastAsia"/>
        </w:rPr>
        <w:t xml:space="preserve">reported together with associated CSI-RS resource indicator. </w:t>
      </w:r>
    </w:p>
    <w:p w14:paraId="2CF5DCC8" w14:textId="0607C905" w:rsidR="00A31924" w:rsidRPr="00981B55" w:rsidRDefault="00161D2D"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987FE6">
        <w:rPr>
          <w:rFonts w:eastAsiaTheme="minorEastAsia"/>
          <w:b/>
          <w:i/>
        </w:rPr>
        <w:t>7</w:t>
      </w:r>
      <w:r w:rsidRPr="00981B55">
        <w:rPr>
          <w:rFonts w:eastAsiaTheme="minorEastAsia"/>
          <w:b/>
          <w:i/>
        </w:rPr>
        <w:t>: For TX beam selection:</w:t>
      </w:r>
    </w:p>
    <w:p w14:paraId="6FD477F0" w14:textId="71A65AF8" w:rsidR="00161D2D" w:rsidRPr="00981B55" w:rsidRDefault="00816F7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he CSI-RS resource set is configured by PC5-RRC between TX UE and RX UE</w:t>
      </w:r>
      <w:r w:rsidR="005A5021" w:rsidRPr="00981B55">
        <w:rPr>
          <w:rFonts w:ascii="Times New Roman" w:eastAsiaTheme="minorEastAsia" w:hAnsi="Times New Roman" w:cs="Times New Roman"/>
          <w:b/>
          <w:i/>
          <w:sz w:val="20"/>
        </w:rPr>
        <w:t>. The repetition parameter of the CSI-RS resource set is set to “OFF”.</w:t>
      </w:r>
    </w:p>
    <w:p w14:paraId="0E151564" w14:textId="3004C545" w:rsidR="00816F7C" w:rsidRPr="00981B55" w:rsidRDefault="00816F7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 xml:space="preserve">X UE sends </w:t>
      </w:r>
      <w:r w:rsidR="007C6CDF" w:rsidRPr="00981B55">
        <w:rPr>
          <w:rFonts w:ascii="Times New Roman" w:eastAsiaTheme="minorEastAsia" w:hAnsi="Times New Roman" w:cs="Times New Roman"/>
          <w:b/>
          <w:i/>
          <w:sz w:val="20"/>
        </w:rPr>
        <w:t xml:space="preserve">indicator </w:t>
      </w:r>
      <w:r w:rsidRPr="00981B55">
        <w:rPr>
          <w:rFonts w:ascii="Times New Roman" w:eastAsiaTheme="minorEastAsia" w:hAnsi="Times New Roman" w:cs="Times New Roman"/>
          <w:b/>
          <w:i/>
          <w:sz w:val="20"/>
        </w:rPr>
        <w:t>to RX UE</w:t>
      </w:r>
      <w:r w:rsidR="009D54B6" w:rsidRPr="00981B55">
        <w:rPr>
          <w:rFonts w:ascii="Times New Roman" w:eastAsiaTheme="minorEastAsia" w:hAnsi="Times New Roman" w:cs="Times New Roman"/>
          <w:b/>
          <w:i/>
          <w:sz w:val="20"/>
        </w:rPr>
        <w:t xml:space="preserve"> to trigger TX beam selection procedure</w:t>
      </w:r>
      <w:r w:rsidR="005A5021" w:rsidRPr="00981B55">
        <w:rPr>
          <w:rFonts w:ascii="Times New Roman" w:eastAsiaTheme="minorEastAsia" w:hAnsi="Times New Roman" w:cs="Times New Roman"/>
          <w:b/>
          <w:i/>
          <w:sz w:val="20"/>
        </w:rPr>
        <w:t>.</w:t>
      </w:r>
    </w:p>
    <w:p w14:paraId="5A26D55E" w14:textId="439F2C95" w:rsidR="00816F7C" w:rsidRPr="00981B55" w:rsidRDefault="00816F7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For each CSI-RS transmission, the CSI-RS resource is indicated to RX UE or can be derived by RX UE</w:t>
      </w:r>
      <w:r w:rsidR="005A5021" w:rsidRPr="00981B55">
        <w:rPr>
          <w:rFonts w:ascii="Times New Roman" w:eastAsiaTheme="minorEastAsia" w:hAnsi="Times New Roman" w:cs="Times New Roman"/>
          <w:b/>
          <w:i/>
          <w:sz w:val="20"/>
        </w:rPr>
        <w:t>.</w:t>
      </w:r>
    </w:p>
    <w:p w14:paraId="186C1E77" w14:textId="5BFB23AA" w:rsidR="00816F7C" w:rsidRPr="00981B55" w:rsidRDefault="00D915DF"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lastRenderedPageBreak/>
        <w:t>T</w:t>
      </w:r>
      <w:r w:rsidRPr="00981B55">
        <w:rPr>
          <w:rFonts w:ascii="Times New Roman" w:eastAsiaTheme="minorEastAsia" w:hAnsi="Times New Roman" w:cs="Times New Roman"/>
          <w:b/>
          <w:i/>
          <w:sz w:val="20"/>
        </w:rPr>
        <w:t xml:space="preserve">wo latency boundaries are configured: one is to determine the maximal delay for TX beam sweeping, another is to determine maximal delay for CRI reporting. </w:t>
      </w:r>
    </w:p>
    <w:p w14:paraId="46C91CE8" w14:textId="4302EE45" w:rsidR="00A31924" w:rsidRDefault="003A78E8" w:rsidP="00981B55">
      <w:pPr>
        <w:jc w:val="center"/>
      </w:pPr>
      <w:r>
        <w:object w:dxaOrig="13245" w:dyaOrig="13365" w14:anchorId="0FB373BD">
          <v:shape id="_x0000_i1027" type="#_x0000_t75" style="width:339.35pt;height:342.15pt" o:ole="">
            <v:imagedata r:id="rId12" o:title=""/>
          </v:shape>
          <o:OLEObject Type="Embed" ProgID="Visio.Drawing.15" ShapeID="_x0000_i1027" DrawAspect="Content" ObjectID="_1742396554" r:id="rId13"/>
        </w:object>
      </w:r>
    </w:p>
    <w:p w14:paraId="611E061A" w14:textId="73B7742B" w:rsidR="00B02B90" w:rsidRDefault="00B02B90" w:rsidP="00981B55">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62F62">
        <w:rPr>
          <w:rFonts w:eastAsiaTheme="minorEastAsia"/>
          <w:lang w:eastAsia="zh-CN"/>
        </w:rPr>
        <w:t xml:space="preserve">3 </w:t>
      </w:r>
      <w:r>
        <w:rPr>
          <w:rFonts w:eastAsiaTheme="minorEastAsia"/>
          <w:lang w:eastAsia="zh-CN"/>
        </w:rPr>
        <w:t>TX beam selection procedure.</w:t>
      </w:r>
    </w:p>
    <w:p w14:paraId="7F508E53" w14:textId="7A473E29" w:rsidR="00A31924" w:rsidRPr="00981B55" w:rsidRDefault="00A31924" w:rsidP="00981B55">
      <w:pPr>
        <w:rPr>
          <w:rFonts w:eastAsiaTheme="minorEastAsia"/>
        </w:rPr>
      </w:pPr>
    </w:p>
    <w:p w14:paraId="7FFE95A4" w14:textId="276506FA" w:rsidR="00F97759" w:rsidRPr="00981B55" w:rsidRDefault="00F97759"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b/>
          <w:sz w:val="21"/>
        </w:rPr>
        <w:t>RX beam selection</w:t>
      </w:r>
    </w:p>
    <w:p w14:paraId="1A289D50" w14:textId="08762624" w:rsidR="00B02B90" w:rsidRPr="00981B55" w:rsidRDefault="009342B4" w:rsidP="00981B55">
      <w:pPr>
        <w:spacing w:afterLines="50" w:after="120"/>
        <w:jc w:val="both"/>
        <w:rPr>
          <w:rFonts w:eastAsiaTheme="minorEastAsia"/>
        </w:rPr>
      </w:pPr>
      <w:r w:rsidRPr="00981B55">
        <w:rPr>
          <w:rFonts w:eastAsiaTheme="minorEastAsia" w:hint="eastAsia"/>
        </w:rPr>
        <w:t>D</w:t>
      </w:r>
      <w:r w:rsidRPr="00981B55">
        <w:rPr>
          <w:rFonts w:eastAsiaTheme="minorEastAsia"/>
        </w:rPr>
        <w:t xml:space="preserve">uring RX beam selection procedure, TX UE transmits CSI-RS using same TX beam. The TX beam can be determined by one of reported CSI-RS resources from RX UE during TX beam selection procedure. RX UE </w:t>
      </w:r>
      <w:r w:rsidR="00AF2135" w:rsidRPr="00981B55">
        <w:rPr>
          <w:rFonts w:eastAsiaTheme="minorEastAsia"/>
        </w:rPr>
        <w:t xml:space="preserve">performs beam sweeping for reception and measurement. Based on the measurement results, RX UE selects the best RX beam corresponding to this TX beam. </w:t>
      </w:r>
      <w:r w:rsidR="00F72819" w:rsidRPr="00981B55">
        <w:rPr>
          <w:rFonts w:eastAsiaTheme="minorEastAsia"/>
        </w:rPr>
        <w:t xml:space="preserve">This TX beam and the corresponding RX beam are seen as </w:t>
      </w:r>
      <w:r w:rsidR="000E46A9" w:rsidRPr="00981B55">
        <w:rPr>
          <w:rFonts w:eastAsiaTheme="minorEastAsia"/>
        </w:rPr>
        <w:t xml:space="preserve">one </w:t>
      </w:r>
      <w:r w:rsidR="00F72819" w:rsidRPr="00981B55">
        <w:rPr>
          <w:rFonts w:eastAsiaTheme="minorEastAsia"/>
        </w:rPr>
        <w:t xml:space="preserve">beam pair. </w:t>
      </w:r>
      <w:r w:rsidR="00AF2135" w:rsidRPr="00981B55">
        <w:rPr>
          <w:rFonts w:eastAsiaTheme="minorEastAsia"/>
        </w:rPr>
        <w:t xml:space="preserve">Reporting to TX UE is not needed. When TX UE indicates that SL transmission is based on the TX beam, RX UE should use the corresponding RX beam for reception. </w:t>
      </w:r>
    </w:p>
    <w:p w14:paraId="06C194CD" w14:textId="4CE04151" w:rsidR="00F72819" w:rsidRPr="00981B55" w:rsidRDefault="00682811" w:rsidP="00981B55">
      <w:pPr>
        <w:spacing w:afterLines="50" w:after="120"/>
        <w:jc w:val="both"/>
        <w:rPr>
          <w:rFonts w:eastAsiaTheme="minorEastAsia"/>
        </w:rPr>
      </w:pPr>
      <w:r w:rsidRPr="00981B55">
        <w:rPr>
          <w:rFonts w:eastAsiaTheme="minorEastAsia" w:hint="eastAsia"/>
        </w:rPr>
        <w:t>D</w:t>
      </w:r>
      <w:r w:rsidRPr="00981B55">
        <w:rPr>
          <w:rFonts w:eastAsiaTheme="minorEastAsia"/>
        </w:rPr>
        <w:t>uring RX beam selection procedure,</w:t>
      </w:r>
      <w:r w:rsidR="00F72819" w:rsidRPr="00981B55">
        <w:rPr>
          <w:rFonts w:eastAsiaTheme="minorEastAsia"/>
        </w:rPr>
        <w:t xml:space="preserve"> RX UE needs to use </w:t>
      </w:r>
      <w:r w:rsidRPr="00981B55">
        <w:rPr>
          <w:rFonts w:eastAsiaTheme="minorEastAsia"/>
        </w:rPr>
        <w:t xml:space="preserve">different RX beam for each CSI-RS reception. RX UE should exactly know which slot is used for CSI-RS transmission so that it can use corresponding RX beam for </w:t>
      </w:r>
      <w:r w:rsidR="0033708A" w:rsidRPr="00981B55">
        <w:rPr>
          <w:rFonts w:eastAsiaTheme="minorEastAsia"/>
        </w:rPr>
        <w:t xml:space="preserve">buffering and reception. In this case, periodic CSI-RS resources are preferred. </w:t>
      </w:r>
      <w:r w:rsidR="006D11B5" w:rsidRPr="00981B55">
        <w:rPr>
          <w:rFonts w:eastAsiaTheme="minorEastAsia"/>
        </w:rPr>
        <w:t>F</w:t>
      </w:r>
      <w:r w:rsidR="006D11B5" w:rsidRPr="00981B55">
        <w:rPr>
          <w:rFonts w:eastAsiaTheme="minorEastAsia" w:hint="eastAsia"/>
        </w:rPr>
        <w:t>or</w:t>
      </w:r>
      <w:r w:rsidR="006D11B5" w:rsidRPr="00981B55">
        <w:rPr>
          <w:rFonts w:eastAsiaTheme="minorEastAsia"/>
        </w:rPr>
        <w:t xml:space="preserve"> periodic CSI-RS, RX UE can know which slot is used for CSI-RS </w:t>
      </w:r>
      <w:r w:rsidR="00870630" w:rsidRPr="00981B55">
        <w:rPr>
          <w:rFonts w:eastAsiaTheme="minorEastAsia"/>
        </w:rPr>
        <w:t xml:space="preserve">transmission by configuration parameters. </w:t>
      </w:r>
    </w:p>
    <w:p w14:paraId="52368C8D" w14:textId="65EF3037" w:rsidR="00870630" w:rsidRPr="00981B55" w:rsidRDefault="00870630" w:rsidP="00981B55">
      <w:pPr>
        <w:spacing w:afterLines="50" w:after="120"/>
        <w:jc w:val="both"/>
        <w:rPr>
          <w:rFonts w:eastAsiaTheme="minorEastAsia"/>
        </w:rPr>
      </w:pPr>
      <w:r w:rsidRPr="00981B55">
        <w:rPr>
          <w:rFonts w:eastAsiaTheme="minorEastAsia"/>
        </w:rPr>
        <w:t>Furthermore, the following aspects can be considered for RX beam selection procedure.</w:t>
      </w:r>
    </w:p>
    <w:p w14:paraId="6B959265" w14:textId="02F3BD42" w:rsidR="00604EA9" w:rsidRPr="00981B55" w:rsidRDefault="00604EA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hint="eastAsia"/>
          <w:sz w:val="20"/>
        </w:rPr>
        <w:t>S</w:t>
      </w:r>
      <w:r w:rsidRPr="00981B55">
        <w:rPr>
          <w:rFonts w:ascii="Times New Roman" w:eastAsiaTheme="minorEastAsia" w:hAnsi="Times New Roman" w:cs="Times New Roman"/>
          <w:sz w:val="20"/>
        </w:rPr>
        <w:t>L CSI-RS resource set configuration: The SL CSI-RS resource set for RX beam selection can be configured by PC5-RRC between TX UE and RX UE.</w:t>
      </w:r>
      <w:r w:rsidR="000E46A9" w:rsidRPr="00981B55">
        <w:rPr>
          <w:rFonts w:ascii="Times New Roman" w:eastAsiaTheme="minorEastAsia" w:hAnsi="Times New Roman" w:cs="Times New Roman"/>
          <w:sz w:val="20"/>
        </w:rPr>
        <w:t xml:space="preserve"> The repetition parameter of the CSI-RS resource set is set to “ON”. </w:t>
      </w:r>
      <w:r w:rsidRPr="00981B55">
        <w:rPr>
          <w:rFonts w:ascii="Times New Roman" w:eastAsiaTheme="minorEastAsia" w:hAnsi="Times New Roman" w:cs="Times New Roman"/>
          <w:sz w:val="20"/>
        </w:rPr>
        <w:t xml:space="preserve"> The number of CSI-RS resources is preferred to be equal to the number of </w:t>
      </w:r>
      <w:r w:rsidR="009C42BE" w:rsidRPr="00981B55">
        <w:rPr>
          <w:rFonts w:ascii="Times New Roman" w:eastAsiaTheme="minorEastAsia" w:hAnsi="Times New Roman" w:cs="Times New Roman"/>
          <w:sz w:val="20"/>
        </w:rPr>
        <w:t>R</w:t>
      </w:r>
      <w:r w:rsidRPr="00981B55">
        <w:rPr>
          <w:rFonts w:ascii="Times New Roman" w:eastAsiaTheme="minorEastAsia" w:hAnsi="Times New Roman" w:cs="Times New Roman"/>
          <w:sz w:val="20"/>
        </w:rPr>
        <w:t xml:space="preserve">X beams of </w:t>
      </w:r>
      <w:r w:rsidR="009C42BE" w:rsidRPr="00981B55">
        <w:rPr>
          <w:rFonts w:ascii="Times New Roman" w:eastAsiaTheme="minorEastAsia" w:hAnsi="Times New Roman" w:cs="Times New Roman"/>
          <w:sz w:val="20"/>
        </w:rPr>
        <w:t>R</w:t>
      </w:r>
      <w:r w:rsidRPr="00981B55">
        <w:rPr>
          <w:rFonts w:ascii="Times New Roman" w:eastAsiaTheme="minorEastAsia" w:hAnsi="Times New Roman" w:cs="Times New Roman"/>
          <w:sz w:val="20"/>
        </w:rPr>
        <w:t xml:space="preserve">X UE. </w:t>
      </w:r>
    </w:p>
    <w:p w14:paraId="641E20FA" w14:textId="15FA5FAD" w:rsidR="00604EA9" w:rsidRPr="00981B55" w:rsidRDefault="00604EA9"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SL CSI-RS resource indication: </w:t>
      </w:r>
      <w:r w:rsidR="009C42BE" w:rsidRPr="00981B55">
        <w:rPr>
          <w:rFonts w:ascii="Times New Roman" w:eastAsiaTheme="minorEastAsia" w:hAnsi="Times New Roman" w:cs="Times New Roman"/>
          <w:sz w:val="20"/>
        </w:rPr>
        <w:t>T</w:t>
      </w:r>
      <w:r w:rsidRPr="00981B55">
        <w:rPr>
          <w:rFonts w:ascii="Times New Roman" w:eastAsiaTheme="minorEastAsia" w:hAnsi="Times New Roman" w:cs="Times New Roman"/>
          <w:sz w:val="20"/>
        </w:rPr>
        <w:t xml:space="preserve">he SL CSI-RS resource information should be </w:t>
      </w:r>
      <w:r w:rsidR="00C628CC">
        <w:rPr>
          <w:rFonts w:ascii="Times New Roman" w:eastAsiaTheme="minorEastAsia" w:hAnsi="Times New Roman" w:cs="Times New Roman"/>
          <w:sz w:val="20"/>
        </w:rPr>
        <w:t xml:space="preserve">explicitly </w:t>
      </w:r>
      <w:r w:rsidRPr="00981B55">
        <w:rPr>
          <w:rFonts w:ascii="Times New Roman" w:eastAsiaTheme="minorEastAsia" w:hAnsi="Times New Roman" w:cs="Times New Roman"/>
          <w:sz w:val="20"/>
        </w:rPr>
        <w:t>indicated to</w:t>
      </w:r>
      <w:r w:rsidR="00A469B2" w:rsidRPr="00981B55">
        <w:rPr>
          <w:rFonts w:ascii="Times New Roman" w:eastAsiaTheme="minorEastAsia" w:hAnsi="Times New Roman" w:cs="Times New Roman"/>
          <w:sz w:val="20"/>
        </w:rPr>
        <w:t xml:space="preserve"> or </w:t>
      </w:r>
      <w:r w:rsidR="00C628CC">
        <w:rPr>
          <w:rFonts w:ascii="Times New Roman" w:eastAsiaTheme="minorEastAsia" w:hAnsi="Times New Roman" w:cs="Times New Roman"/>
          <w:sz w:val="20"/>
        </w:rPr>
        <w:t xml:space="preserve">implicitly </w:t>
      </w:r>
      <w:r w:rsidR="00A469B2" w:rsidRPr="00981B55">
        <w:rPr>
          <w:rFonts w:ascii="Times New Roman" w:eastAsiaTheme="minorEastAsia" w:hAnsi="Times New Roman" w:cs="Times New Roman"/>
          <w:sz w:val="20"/>
        </w:rPr>
        <w:t>derived by RX UE</w:t>
      </w:r>
      <w:r w:rsidRPr="00981B55">
        <w:rPr>
          <w:rFonts w:ascii="Times New Roman" w:eastAsiaTheme="minorEastAsia" w:hAnsi="Times New Roman" w:cs="Times New Roman"/>
          <w:sz w:val="20"/>
        </w:rPr>
        <w:t xml:space="preserve"> </w:t>
      </w:r>
      <w:r w:rsidR="00A469B2" w:rsidRPr="00981B55">
        <w:rPr>
          <w:rFonts w:ascii="Times New Roman" w:eastAsiaTheme="minorEastAsia" w:hAnsi="Times New Roman" w:cs="Times New Roman"/>
          <w:sz w:val="20"/>
        </w:rPr>
        <w:t xml:space="preserve">to </w:t>
      </w:r>
      <w:r w:rsidRPr="00981B55">
        <w:rPr>
          <w:rFonts w:ascii="Times New Roman" w:eastAsiaTheme="minorEastAsia" w:hAnsi="Times New Roman" w:cs="Times New Roman"/>
          <w:sz w:val="20"/>
        </w:rPr>
        <w:t xml:space="preserve">assist RX UE’s measurement. </w:t>
      </w:r>
    </w:p>
    <w:p w14:paraId="0E3033FC" w14:textId="739F9AEE" w:rsidR="00604EA9" w:rsidRPr="00981B55" w:rsidRDefault="002C6D41"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R</w:t>
      </w:r>
      <w:r w:rsidR="00604EA9" w:rsidRPr="00981B55">
        <w:rPr>
          <w:rFonts w:ascii="Times New Roman" w:eastAsiaTheme="minorEastAsia" w:hAnsi="Times New Roman" w:cs="Times New Roman"/>
          <w:sz w:val="20"/>
        </w:rPr>
        <w:t xml:space="preserve">X beam selection triggering </w:t>
      </w:r>
      <w:r w:rsidR="009F5B1B" w:rsidRPr="00981B55">
        <w:rPr>
          <w:rFonts w:ascii="Times New Roman" w:eastAsiaTheme="minorEastAsia" w:hAnsi="Times New Roman" w:cs="Times New Roman"/>
          <w:sz w:val="20"/>
        </w:rPr>
        <w:t>indicator</w:t>
      </w:r>
      <w:r w:rsidR="00604EA9" w:rsidRPr="00981B55">
        <w:rPr>
          <w:rFonts w:ascii="Times New Roman" w:eastAsiaTheme="minorEastAsia" w:hAnsi="Times New Roman" w:cs="Times New Roman"/>
          <w:sz w:val="20"/>
        </w:rPr>
        <w:t>: considering that both TX beam and RX beam are supported. TX UE will trigger either one or both beam selection procedure. RX UE needs to be informed whether TX beam selection procedure or RX beam selection procedure is triggered so that it can determine whether to use same RX beam or use beam sweeping for reception</w:t>
      </w:r>
    </w:p>
    <w:p w14:paraId="4D078D14" w14:textId="1ABA928F" w:rsidR="004D6C63" w:rsidRPr="00981B55" w:rsidRDefault="004D6C63" w:rsidP="00981B55">
      <w:pPr>
        <w:pStyle w:val="afe"/>
        <w:numPr>
          <w:ilvl w:val="0"/>
          <w:numId w:val="19"/>
        </w:numPr>
        <w:spacing w:afterLines="50" w:after="120"/>
        <w:ind w:left="709" w:firstLineChars="0"/>
        <w:jc w:val="both"/>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3rd latency boundary: It is possible that RX UE misses some SL CSI-RS reception because of half-duplex or poor link quality. RX UE needs to know whether TX UE has finished transmitting all SL CSI-RS resources so that it can determine which RX beam is best. A latency boundary (named 3rd latency boundary) can be configured. After the latency boundary, RX UE can assume that TX UE has finished transmitting all SL CSI-RS resources so that it </w:t>
      </w:r>
      <w:r w:rsidRPr="00981B55">
        <w:rPr>
          <w:rFonts w:ascii="Times New Roman" w:eastAsiaTheme="minorEastAsia" w:hAnsi="Times New Roman" w:cs="Times New Roman"/>
          <w:sz w:val="20"/>
        </w:rPr>
        <w:lastRenderedPageBreak/>
        <w:t xml:space="preserve">can select the </w:t>
      </w:r>
      <w:r w:rsidRPr="00981B55">
        <w:rPr>
          <w:rFonts w:ascii="Times New Roman" w:eastAsiaTheme="minorEastAsia" w:hAnsi="Times New Roman" w:cs="Times New Roman" w:hint="eastAsia"/>
          <w:sz w:val="20"/>
        </w:rPr>
        <w:t>b</w:t>
      </w:r>
      <w:r w:rsidRPr="00981B55">
        <w:rPr>
          <w:rFonts w:ascii="Times New Roman" w:eastAsiaTheme="minorEastAsia" w:hAnsi="Times New Roman" w:cs="Times New Roman"/>
          <w:sz w:val="20"/>
        </w:rPr>
        <w:t>est RX beam based on measurement results. It is possible that the</w:t>
      </w:r>
      <w:r w:rsidR="00EE4252" w:rsidRPr="00981B55">
        <w:rPr>
          <w:rFonts w:ascii="Times New Roman" w:eastAsiaTheme="minorEastAsia" w:hAnsi="Times New Roman" w:cs="Times New Roman"/>
          <w:sz w:val="20"/>
        </w:rPr>
        <w:t xml:space="preserve"> 1st and 3rd latency boundary are same. </w:t>
      </w:r>
    </w:p>
    <w:p w14:paraId="3AC4853D" w14:textId="5FF08E07" w:rsidR="001851B8" w:rsidRPr="00981B55" w:rsidRDefault="006654BB" w:rsidP="00981B55">
      <w:pPr>
        <w:spacing w:afterLines="50" w:after="120"/>
        <w:jc w:val="both"/>
        <w:rPr>
          <w:rFonts w:eastAsiaTheme="minorEastAsia"/>
        </w:rPr>
      </w:pPr>
      <w:r w:rsidRPr="00981B55">
        <w:rPr>
          <w:rFonts w:eastAsiaTheme="minorEastAsia"/>
        </w:rPr>
        <w:t xml:space="preserve">One illustration of </w:t>
      </w:r>
      <w:r w:rsidR="001851B8" w:rsidRPr="00981B55">
        <w:rPr>
          <w:rFonts w:eastAsiaTheme="minorEastAsia"/>
        </w:rPr>
        <w:t>R</w:t>
      </w:r>
      <w:r w:rsidRPr="00981B55">
        <w:rPr>
          <w:rFonts w:eastAsiaTheme="minorEastAsia"/>
        </w:rPr>
        <w:t xml:space="preserve">X beam selection procedure is shown in Figure </w:t>
      </w:r>
      <w:r w:rsidR="00C628CC">
        <w:rPr>
          <w:rFonts w:eastAsiaTheme="minorEastAsia"/>
        </w:rPr>
        <w:t>4</w:t>
      </w:r>
      <w:r w:rsidRPr="00981B55">
        <w:rPr>
          <w:rFonts w:eastAsiaTheme="minorEastAsia"/>
        </w:rPr>
        <w:t xml:space="preserve">. RX UE support 4 </w:t>
      </w:r>
      <w:r w:rsidR="001851B8" w:rsidRPr="00981B55">
        <w:rPr>
          <w:rFonts w:eastAsiaTheme="minorEastAsia"/>
        </w:rPr>
        <w:t xml:space="preserve">RX </w:t>
      </w:r>
      <w:r w:rsidRPr="00981B55">
        <w:rPr>
          <w:rFonts w:eastAsiaTheme="minorEastAsia"/>
        </w:rPr>
        <w:t xml:space="preserve">beams. TX UE triggers </w:t>
      </w:r>
      <w:r w:rsidR="001851B8" w:rsidRPr="00981B55">
        <w:rPr>
          <w:rFonts w:eastAsiaTheme="minorEastAsia"/>
        </w:rPr>
        <w:t>R</w:t>
      </w:r>
      <w:r w:rsidRPr="00981B55">
        <w:rPr>
          <w:rFonts w:eastAsiaTheme="minorEastAsia"/>
        </w:rPr>
        <w:t xml:space="preserve">X beam selection procedure in slot 0. </w:t>
      </w:r>
      <w:r w:rsidR="001851B8" w:rsidRPr="00981B55">
        <w:rPr>
          <w:rFonts w:eastAsiaTheme="minorEastAsia"/>
        </w:rPr>
        <w:t xml:space="preserve">Periodic CSI-RS is used for RX beam selection. </w:t>
      </w:r>
      <w:r w:rsidRPr="00981B55">
        <w:rPr>
          <w:rFonts w:eastAsiaTheme="minorEastAsia"/>
        </w:rPr>
        <w:t xml:space="preserve">TX UE </w:t>
      </w:r>
      <w:r w:rsidR="001851B8" w:rsidRPr="00981B55">
        <w:rPr>
          <w:rFonts w:eastAsiaTheme="minorEastAsia"/>
        </w:rPr>
        <w:t xml:space="preserve">transmits different CSI-RS using same TX beam, such as TX beam 1. </w:t>
      </w:r>
      <w:r w:rsidRPr="00981B55">
        <w:rPr>
          <w:rFonts w:eastAsiaTheme="minorEastAsia"/>
        </w:rPr>
        <w:t xml:space="preserve"> </w:t>
      </w:r>
      <w:r w:rsidR="001851B8" w:rsidRPr="00981B55">
        <w:rPr>
          <w:rFonts w:eastAsiaTheme="minorEastAsia"/>
        </w:rPr>
        <w:t xml:space="preserve">The periodic CSI-RS resources are in slot 3/5/7/9 respectively. RX UE uses 4 different RX beams for reception </w:t>
      </w:r>
      <w:r w:rsidR="0051234C" w:rsidRPr="00981B55">
        <w:rPr>
          <w:rFonts w:eastAsiaTheme="minorEastAsia"/>
        </w:rPr>
        <w:t xml:space="preserve">and </w:t>
      </w:r>
      <w:r w:rsidR="00CD12F2" w:rsidRPr="00981B55">
        <w:rPr>
          <w:rFonts w:eastAsiaTheme="minorEastAsia"/>
        </w:rPr>
        <w:t>measurement</w:t>
      </w:r>
      <w:r w:rsidR="0051234C" w:rsidRPr="00981B55">
        <w:rPr>
          <w:rFonts w:eastAsiaTheme="minorEastAsia"/>
        </w:rPr>
        <w:t xml:space="preserve">. Based on the measurement results, RX beam 1 will be selected as the best RX beam corresponds to TX beam 1. </w:t>
      </w:r>
    </w:p>
    <w:p w14:paraId="1C657B8A" w14:textId="2A859EDA" w:rsidR="006654BB" w:rsidRPr="00981B55" w:rsidRDefault="006654BB"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52155F">
        <w:rPr>
          <w:rFonts w:eastAsiaTheme="minorEastAsia"/>
          <w:b/>
          <w:i/>
        </w:rPr>
        <w:t>8</w:t>
      </w:r>
      <w:r w:rsidRPr="00981B55">
        <w:rPr>
          <w:rFonts w:eastAsiaTheme="minorEastAsia"/>
          <w:b/>
          <w:i/>
        </w:rPr>
        <w:t xml:space="preserve">: For </w:t>
      </w:r>
      <w:r w:rsidR="0051234C" w:rsidRPr="00981B55">
        <w:rPr>
          <w:rFonts w:eastAsiaTheme="minorEastAsia"/>
          <w:b/>
          <w:i/>
        </w:rPr>
        <w:t>R</w:t>
      </w:r>
      <w:r w:rsidRPr="00981B55">
        <w:rPr>
          <w:rFonts w:eastAsiaTheme="minorEastAsia"/>
          <w:b/>
          <w:i/>
        </w:rPr>
        <w:t>X beam selection:</w:t>
      </w:r>
    </w:p>
    <w:p w14:paraId="7C411D0B" w14:textId="3DA98E54" w:rsidR="006654BB" w:rsidRPr="00981B55" w:rsidRDefault="006654BB"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he CSI-RS resource set is configured by PC5-RRC between TX UE and RX UE</w:t>
      </w:r>
    </w:p>
    <w:p w14:paraId="2CC610FF" w14:textId="1ABB557D" w:rsidR="0051234C" w:rsidRPr="00981B55" w:rsidRDefault="0051234C"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P</w:t>
      </w:r>
      <w:r w:rsidRPr="00981B55">
        <w:rPr>
          <w:rFonts w:ascii="Times New Roman" w:eastAsiaTheme="minorEastAsia" w:hAnsi="Times New Roman" w:cs="Times New Roman"/>
          <w:b/>
          <w:i/>
          <w:sz w:val="20"/>
        </w:rPr>
        <w:t>eriodic CSI-RS resources are preferred</w:t>
      </w:r>
    </w:p>
    <w:p w14:paraId="69042CE0" w14:textId="10C20C11" w:rsidR="006654BB" w:rsidRPr="00981B55" w:rsidRDefault="00CD12F2"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X UE sends indicator to RX UE to trigger RX beam selection procedure</w:t>
      </w:r>
    </w:p>
    <w:p w14:paraId="7F558F49" w14:textId="5EF3B9A6" w:rsidR="00D77028" w:rsidRPr="00981B55" w:rsidRDefault="00D77028"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One latency boundar</w:t>
      </w:r>
      <w:r w:rsidR="00E31F5D" w:rsidRPr="00981B55">
        <w:rPr>
          <w:rFonts w:ascii="Times New Roman" w:eastAsiaTheme="minorEastAsia" w:hAnsi="Times New Roman" w:cs="Times New Roman"/>
          <w:b/>
          <w:i/>
          <w:sz w:val="20"/>
        </w:rPr>
        <w:t>y</w:t>
      </w:r>
      <w:r w:rsidRPr="00981B55">
        <w:rPr>
          <w:rFonts w:ascii="Times New Roman" w:eastAsiaTheme="minorEastAsia" w:hAnsi="Times New Roman" w:cs="Times New Roman"/>
          <w:b/>
          <w:i/>
          <w:sz w:val="20"/>
        </w:rPr>
        <w:t xml:space="preserve"> </w:t>
      </w:r>
      <w:r w:rsidR="00E31F5D" w:rsidRPr="00981B55">
        <w:rPr>
          <w:rFonts w:ascii="Times New Roman" w:eastAsiaTheme="minorEastAsia" w:hAnsi="Times New Roman" w:cs="Times New Roman"/>
          <w:b/>
          <w:i/>
          <w:sz w:val="20"/>
        </w:rPr>
        <w:t>is</w:t>
      </w:r>
      <w:r w:rsidRPr="00981B55">
        <w:rPr>
          <w:rFonts w:ascii="Times New Roman" w:eastAsiaTheme="minorEastAsia" w:hAnsi="Times New Roman" w:cs="Times New Roman"/>
          <w:b/>
          <w:i/>
          <w:sz w:val="20"/>
        </w:rPr>
        <w:t xml:space="preserve"> configured to determine the maximal delay for </w:t>
      </w:r>
      <w:r w:rsidR="00E31F5D" w:rsidRPr="00981B55">
        <w:rPr>
          <w:rFonts w:ascii="Times New Roman" w:eastAsiaTheme="minorEastAsia" w:hAnsi="Times New Roman" w:cs="Times New Roman"/>
          <w:b/>
          <w:i/>
          <w:sz w:val="20"/>
        </w:rPr>
        <w:t xml:space="preserve">TX UE to finish transmitting all SL CSI-RS resources. </w:t>
      </w:r>
    </w:p>
    <w:p w14:paraId="2419AD83" w14:textId="77777777" w:rsidR="00870630" w:rsidRPr="00981B55" w:rsidRDefault="00870630" w:rsidP="00981B55">
      <w:pPr>
        <w:spacing w:afterLines="50" w:after="120"/>
        <w:jc w:val="both"/>
        <w:rPr>
          <w:rFonts w:eastAsiaTheme="minorEastAsia"/>
        </w:rPr>
      </w:pPr>
    </w:p>
    <w:p w14:paraId="19E0411D" w14:textId="095ADFED" w:rsidR="00EE13A9" w:rsidRPr="00981B55" w:rsidRDefault="00D403F1" w:rsidP="00981B55">
      <w:pPr>
        <w:spacing w:afterLines="50" w:after="120"/>
        <w:jc w:val="center"/>
        <w:rPr>
          <w:rFonts w:eastAsiaTheme="minorEastAsia"/>
        </w:rPr>
      </w:pPr>
      <w:r w:rsidRPr="00981B55">
        <w:rPr>
          <w:rFonts w:eastAsiaTheme="minorEastAsia"/>
        </w:rPr>
        <w:object w:dxaOrig="10350" w:dyaOrig="13365" w14:anchorId="19EC5740">
          <v:shape id="_x0000_i1028" type="#_x0000_t75" style="width:344.35pt;height:443.7pt" o:ole="">
            <v:imagedata r:id="rId14" o:title=""/>
          </v:shape>
          <o:OLEObject Type="Embed" ProgID="Visio.Drawing.15" ShapeID="_x0000_i1028" DrawAspect="Content" ObjectID="_1742396555" r:id="rId15"/>
        </w:object>
      </w:r>
    </w:p>
    <w:p w14:paraId="24006782" w14:textId="632BD1C8" w:rsidR="006654BB" w:rsidRPr="00981B55" w:rsidRDefault="006654BB" w:rsidP="00981B55">
      <w:pPr>
        <w:spacing w:afterLines="50" w:after="120"/>
        <w:jc w:val="center"/>
        <w:rPr>
          <w:rFonts w:eastAsiaTheme="minorEastAsia"/>
        </w:rPr>
      </w:pPr>
      <w:r w:rsidRPr="00981B55">
        <w:rPr>
          <w:rFonts w:eastAsiaTheme="minorEastAsia" w:hint="eastAsia"/>
        </w:rPr>
        <w:t>F</w:t>
      </w:r>
      <w:r w:rsidRPr="00981B55">
        <w:rPr>
          <w:rFonts w:eastAsiaTheme="minorEastAsia"/>
        </w:rPr>
        <w:t xml:space="preserve">igure </w:t>
      </w:r>
      <w:r w:rsidR="00C628CC">
        <w:rPr>
          <w:rFonts w:eastAsiaTheme="minorEastAsia"/>
        </w:rPr>
        <w:t>4</w:t>
      </w:r>
      <w:r w:rsidR="00C628CC" w:rsidRPr="00981B55">
        <w:rPr>
          <w:rFonts w:eastAsiaTheme="minorEastAsia"/>
        </w:rPr>
        <w:t xml:space="preserve"> </w:t>
      </w:r>
      <w:r w:rsidRPr="00981B55">
        <w:rPr>
          <w:rFonts w:eastAsiaTheme="minorEastAsia"/>
        </w:rPr>
        <w:t>RX beam selection procedure.</w:t>
      </w:r>
    </w:p>
    <w:p w14:paraId="6F72D91F" w14:textId="3E8FB9C6" w:rsidR="006654BB" w:rsidRPr="00981B55" w:rsidRDefault="006654BB" w:rsidP="00981B55">
      <w:pPr>
        <w:spacing w:afterLines="50" w:after="120"/>
        <w:jc w:val="center"/>
        <w:rPr>
          <w:rFonts w:eastAsiaTheme="minorEastAsia"/>
        </w:rPr>
      </w:pPr>
    </w:p>
    <w:p w14:paraId="02726C2F" w14:textId="0F59F6F5" w:rsidR="00437A98" w:rsidRPr="00981B55" w:rsidRDefault="00437A98"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5</w:t>
      </w:r>
      <w:r w:rsidRPr="00981B55">
        <w:rPr>
          <w:rFonts w:ascii="Arial" w:hAnsi="Arial" w:cs="Arial"/>
          <w:b/>
          <w:sz w:val="24"/>
          <w:szCs w:val="20"/>
          <w:lang w:eastAsia="zh-CN"/>
        </w:rPr>
        <w:t xml:space="preserve"> TCI-state configuration and indication</w:t>
      </w:r>
    </w:p>
    <w:p w14:paraId="42136C01" w14:textId="51992E15" w:rsidR="00437A98" w:rsidRPr="00981B55" w:rsidRDefault="00437A98" w:rsidP="00981B55">
      <w:pPr>
        <w:spacing w:afterLines="50" w:after="120"/>
        <w:jc w:val="both"/>
        <w:rPr>
          <w:rFonts w:eastAsiaTheme="minorEastAsia"/>
        </w:rPr>
      </w:pPr>
      <w:r w:rsidRPr="00981B55">
        <w:rPr>
          <w:rFonts w:eastAsiaTheme="minorEastAsia"/>
        </w:rPr>
        <w:lastRenderedPageBreak/>
        <w:t>When both TX beam and RX beam have been selected, TX UE can configure TCI-state</w:t>
      </w:r>
      <w:r w:rsidR="00D44D71" w:rsidRPr="00981B55">
        <w:rPr>
          <w:rFonts w:eastAsiaTheme="minorEastAsia"/>
        </w:rPr>
        <w:t xml:space="preserve"> to RX UE. Similar as NR </w:t>
      </w:r>
      <w:proofErr w:type="spellStart"/>
      <w:r w:rsidR="00D44D71" w:rsidRPr="00981B55">
        <w:rPr>
          <w:rFonts w:eastAsiaTheme="minorEastAsia"/>
        </w:rPr>
        <w:t>Uu</w:t>
      </w:r>
      <w:proofErr w:type="spellEnd"/>
      <w:r w:rsidR="00D44D71" w:rsidRPr="00981B55">
        <w:rPr>
          <w:rFonts w:eastAsiaTheme="minorEastAsia"/>
        </w:rPr>
        <w:t xml:space="preserve"> TCI-state mechanism, </w:t>
      </w:r>
      <w:r w:rsidR="00130822" w:rsidRPr="00981B55">
        <w:rPr>
          <w:rFonts w:eastAsiaTheme="minorEastAsia"/>
        </w:rPr>
        <w:t xml:space="preserve">at least </w:t>
      </w:r>
      <w:r w:rsidR="00D44D71" w:rsidRPr="00981B55">
        <w:rPr>
          <w:rFonts w:eastAsiaTheme="minorEastAsia"/>
        </w:rPr>
        <w:t>the following information should be included in each TCI-state:</w:t>
      </w:r>
    </w:p>
    <w:p w14:paraId="4825BA83" w14:textId="453DDD74" w:rsidR="00D44D71" w:rsidRPr="00981B55" w:rsidRDefault="00D44D71" w:rsidP="00981B55">
      <w:pPr>
        <w:pStyle w:val="afe"/>
        <w:numPr>
          <w:ilvl w:val="0"/>
          <w:numId w:val="24"/>
        </w:numPr>
        <w:spacing w:afterLines="50" w:after="120"/>
        <w:ind w:left="709"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TCI-state ID;</w:t>
      </w:r>
    </w:p>
    <w:p w14:paraId="716575EB" w14:textId="53C30D01" w:rsidR="00D44D71" w:rsidRPr="00981B55" w:rsidRDefault="00D44D71" w:rsidP="00981B55">
      <w:pPr>
        <w:pStyle w:val="afe"/>
        <w:numPr>
          <w:ilvl w:val="0"/>
          <w:numId w:val="24"/>
        </w:numPr>
        <w:spacing w:afterLines="50" w:after="120"/>
        <w:ind w:left="709"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QCL info</w:t>
      </w:r>
    </w:p>
    <w:p w14:paraId="7CD6C915" w14:textId="2521773B" w:rsidR="00D44D71" w:rsidRPr="00981B55" w:rsidRDefault="00D44D71" w:rsidP="00981B55">
      <w:pPr>
        <w:pStyle w:val="afe"/>
        <w:numPr>
          <w:ilvl w:val="1"/>
          <w:numId w:val="24"/>
        </w:numPr>
        <w:spacing w:afterLines="50" w:after="120"/>
        <w:ind w:left="993"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QCL type: {</w:t>
      </w:r>
      <w:proofErr w:type="spellStart"/>
      <w:r w:rsidRPr="00981B55">
        <w:rPr>
          <w:rFonts w:ascii="Times New Roman" w:eastAsiaTheme="minorEastAsia" w:hAnsi="Times New Roman" w:cs="Times New Roman"/>
          <w:sz w:val="20"/>
        </w:rPr>
        <w:t>typeA</w:t>
      </w:r>
      <w:proofErr w:type="spellEnd"/>
      <w:r w:rsidRPr="00981B55">
        <w:rPr>
          <w:rFonts w:ascii="Times New Roman" w:eastAsiaTheme="minorEastAsia" w:hAnsi="Times New Roman" w:cs="Times New Roman"/>
          <w:sz w:val="20"/>
        </w:rPr>
        <w:t xml:space="preserve">, </w:t>
      </w:r>
      <w:proofErr w:type="spellStart"/>
      <w:r w:rsidRPr="00981B55">
        <w:rPr>
          <w:rFonts w:ascii="Times New Roman" w:eastAsiaTheme="minorEastAsia" w:hAnsi="Times New Roman" w:cs="Times New Roman"/>
          <w:sz w:val="20"/>
        </w:rPr>
        <w:t>typeB</w:t>
      </w:r>
      <w:proofErr w:type="spellEnd"/>
      <w:r w:rsidRPr="00981B55">
        <w:rPr>
          <w:rFonts w:ascii="Times New Roman" w:eastAsiaTheme="minorEastAsia" w:hAnsi="Times New Roman" w:cs="Times New Roman"/>
          <w:sz w:val="20"/>
        </w:rPr>
        <w:t xml:space="preserve">, </w:t>
      </w:r>
      <w:proofErr w:type="spellStart"/>
      <w:r w:rsidRPr="00981B55">
        <w:rPr>
          <w:rFonts w:ascii="Times New Roman" w:eastAsiaTheme="minorEastAsia" w:hAnsi="Times New Roman" w:cs="Times New Roman"/>
          <w:sz w:val="20"/>
        </w:rPr>
        <w:t>typeC</w:t>
      </w:r>
      <w:proofErr w:type="spellEnd"/>
      <w:r w:rsidRPr="00981B55">
        <w:rPr>
          <w:rFonts w:ascii="Times New Roman" w:eastAsiaTheme="minorEastAsia" w:hAnsi="Times New Roman" w:cs="Times New Roman"/>
          <w:sz w:val="20"/>
        </w:rPr>
        <w:t xml:space="preserve">, </w:t>
      </w:r>
      <w:proofErr w:type="spellStart"/>
      <w:r w:rsidRPr="00981B55">
        <w:rPr>
          <w:rFonts w:ascii="Times New Roman" w:eastAsiaTheme="minorEastAsia" w:hAnsi="Times New Roman" w:cs="Times New Roman"/>
          <w:sz w:val="20"/>
        </w:rPr>
        <w:t>typeD</w:t>
      </w:r>
      <w:proofErr w:type="spellEnd"/>
      <w:r w:rsidRPr="00981B55">
        <w:rPr>
          <w:rFonts w:ascii="Times New Roman" w:eastAsiaTheme="minorEastAsia" w:hAnsi="Times New Roman" w:cs="Times New Roman"/>
          <w:sz w:val="20"/>
        </w:rPr>
        <w:t>}</w:t>
      </w:r>
    </w:p>
    <w:p w14:paraId="092E08ED" w14:textId="08A990A5" w:rsidR="00D44D71" w:rsidRPr="00981B55" w:rsidRDefault="00D44D71" w:rsidP="00981B55">
      <w:pPr>
        <w:pStyle w:val="afe"/>
        <w:numPr>
          <w:ilvl w:val="1"/>
          <w:numId w:val="24"/>
        </w:numPr>
        <w:spacing w:afterLines="50" w:after="120"/>
        <w:ind w:left="993" w:firstLineChars="0"/>
        <w:rPr>
          <w:rFonts w:ascii="Times New Roman" w:eastAsiaTheme="minorEastAsia" w:hAnsi="Times New Roman" w:cs="Times New Roman"/>
          <w:sz w:val="20"/>
        </w:rPr>
      </w:pPr>
      <w:r w:rsidRPr="00981B55">
        <w:rPr>
          <w:rFonts w:ascii="Times New Roman" w:eastAsiaTheme="minorEastAsia" w:hAnsi="Times New Roman" w:cs="Times New Roman"/>
          <w:sz w:val="20"/>
        </w:rPr>
        <w:t xml:space="preserve">Reference signal: </w:t>
      </w:r>
      <w:r w:rsidR="00BB5C85" w:rsidRPr="00981B55">
        <w:rPr>
          <w:rFonts w:ascii="Times New Roman" w:eastAsiaTheme="minorEastAsia" w:hAnsi="Times New Roman" w:cs="Times New Roman"/>
          <w:sz w:val="20"/>
        </w:rPr>
        <w:t>{</w:t>
      </w:r>
      <w:r w:rsidRPr="00981B55">
        <w:rPr>
          <w:rFonts w:ascii="Times New Roman" w:eastAsiaTheme="minorEastAsia" w:hAnsi="Times New Roman" w:cs="Times New Roman"/>
          <w:sz w:val="20"/>
        </w:rPr>
        <w:t>CSI-RS resource</w:t>
      </w:r>
      <w:r w:rsidR="00BB5C85" w:rsidRPr="00981B55">
        <w:rPr>
          <w:rFonts w:ascii="Times New Roman" w:eastAsiaTheme="minorEastAsia" w:hAnsi="Times New Roman" w:cs="Times New Roman"/>
          <w:sz w:val="20"/>
        </w:rPr>
        <w:t xml:space="preserve"> ID}</w:t>
      </w:r>
    </w:p>
    <w:p w14:paraId="2AD6A8B6" w14:textId="4B4D213B" w:rsidR="006654BB" w:rsidRPr="00981B55" w:rsidRDefault="00BB5C85" w:rsidP="00981B55">
      <w:pPr>
        <w:spacing w:afterLines="50" w:after="120"/>
        <w:jc w:val="both"/>
        <w:rPr>
          <w:rFonts w:eastAsiaTheme="minorEastAsia"/>
        </w:rPr>
      </w:pPr>
      <w:r w:rsidRPr="00981B55">
        <w:rPr>
          <w:rFonts w:eastAsiaTheme="minorEastAsia"/>
        </w:rPr>
        <w:t xml:space="preserve">In case TCI-states are configured, TX UE can indicate TCI-state ID for each SL transmission. Based on the TCI-state information, if the QCL type is typeD, RX UE can </w:t>
      </w:r>
      <w:r w:rsidR="000567D7" w:rsidRPr="00981B55">
        <w:rPr>
          <w:rFonts w:eastAsiaTheme="minorEastAsia"/>
        </w:rPr>
        <w:t>apply</w:t>
      </w:r>
      <w:r w:rsidRPr="00981B55">
        <w:rPr>
          <w:rFonts w:eastAsiaTheme="minorEastAsia"/>
        </w:rPr>
        <w:t xml:space="preserve"> the same RX beam for receiving the </w:t>
      </w:r>
      <w:r w:rsidR="000567D7" w:rsidRPr="00981B55">
        <w:rPr>
          <w:rFonts w:eastAsiaTheme="minorEastAsia" w:hint="eastAsia"/>
        </w:rPr>
        <w:t>CSI-RS</w:t>
      </w:r>
      <w:r w:rsidR="000567D7" w:rsidRPr="00981B55">
        <w:rPr>
          <w:rFonts w:eastAsiaTheme="minorEastAsia"/>
        </w:rPr>
        <w:t xml:space="preserve"> associated to the TCI-state to receive the SL transmission. The TCI-state can be configured by PC5-RRC. The TCI-state of each SL transmission can be indicated by SCI or MAC CE. </w:t>
      </w:r>
    </w:p>
    <w:p w14:paraId="1CE2ED29" w14:textId="231BD587" w:rsidR="000567D7" w:rsidRPr="00981B55" w:rsidRDefault="000567D7" w:rsidP="00981B55">
      <w:pPr>
        <w:rPr>
          <w:rFonts w:eastAsiaTheme="minorEastAsia"/>
          <w:b/>
          <w:i/>
          <w:lang w:eastAsia="zh-CN"/>
        </w:rPr>
      </w:pPr>
      <w:r w:rsidRPr="00981B55">
        <w:rPr>
          <w:rFonts w:eastAsiaTheme="minorEastAsia" w:hint="eastAsia"/>
          <w:b/>
          <w:i/>
          <w:lang w:eastAsia="zh-CN"/>
        </w:rPr>
        <w:t>P</w:t>
      </w:r>
      <w:r w:rsidRPr="00981B55">
        <w:rPr>
          <w:rFonts w:eastAsiaTheme="minorEastAsia"/>
          <w:b/>
          <w:i/>
          <w:lang w:eastAsia="zh-CN"/>
        </w:rPr>
        <w:t xml:space="preserve">roposal </w:t>
      </w:r>
      <w:r w:rsidR="0052155F">
        <w:rPr>
          <w:rFonts w:eastAsiaTheme="minorEastAsia"/>
          <w:b/>
          <w:i/>
          <w:lang w:eastAsia="zh-CN"/>
        </w:rPr>
        <w:t>9</w:t>
      </w:r>
      <w:r w:rsidR="000532DB" w:rsidRPr="00981B55">
        <w:rPr>
          <w:rFonts w:eastAsiaTheme="minorEastAsia"/>
          <w:b/>
          <w:i/>
          <w:lang w:eastAsia="zh-CN"/>
        </w:rPr>
        <w:t>: TCI-state configuration is supported for SL beam management.</w:t>
      </w:r>
    </w:p>
    <w:p w14:paraId="721ADE9A" w14:textId="77777777" w:rsidR="00D403F1" w:rsidRPr="00981B55" w:rsidRDefault="00D403F1" w:rsidP="00981B55">
      <w:pPr>
        <w:rPr>
          <w:rFonts w:eastAsiaTheme="minorEastAsia"/>
        </w:rPr>
      </w:pPr>
    </w:p>
    <w:p w14:paraId="00D53ED4" w14:textId="546AE437" w:rsidR="00FA073D" w:rsidRPr="00981B55" w:rsidRDefault="00FA073D"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6</w:t>
      </w:r>
      <w:r w:rsidRPr="00981B55">
        <w:rPr>
          <w:rFonts w:ascii="Arial" w:hAnsi="Arial" w:cs="Arial"/>
          <w:b/>
          <w:sz w:val="24"/>
          <w:szCs w:val="20"/>
          <w:lang w:eastAsia="zh-CN"/>
        </w:rPr>
        <w:t xml:space="preserve"> Some limitations of SL beam management</w:t>
      </w:r>
    </w:p>
    <w:p w14:paraId="7D606A8F" w14:textId="3F75A424" w:rsidR="00FA073D" w:rsidRPr="00981B55" w:rsidRDefault="005F7CDA" w:rsidP="00981B55">
      <w:pPr>
        <w:spacing w:afterLines="50" w:after="120"/>
        <w:jc w:val="both"/>
        <w:rPr>
          <w:rFonts w:eastAsiaTheme="minorEastAsia"/>
        </w:rPr>
      </w:pPr>
      <w:r w:rsidRPr="00981B55">
        <w:rPr>
          <w:rFonts w:eastAsiaTheme="minorEastAsia"/>
        </w:rPr>
        <w:t xml:space="preserve">The discussion and design of </w:t>
      </w:r>
      <w:r w:rsidRPr="00981B55">
        <w:rPr>
          <w:rFonts w:eastAsiaTheme="minorEastAsia" w:hint="eastAsia"/>
        </w:rPr>
        <w:t>S</w:t>
      </w:r>
      <w:r w:rsidRPr="00981B55">
        <w:rPr>
          <w:rFonts w:eastAsiaTheme="minorEastAsia"/>
        </w:rPr>
        <w:t xml:space="preserve">L beam management mechanism can be based on NR </w:t>
      </w:r>
      <w:proofErr w:type="spellStart"/>
      <w:r w:rsidRPr="00981B55">
        <w:rPr>
          <w:rFonts w:eastAsiaTheme="minorEastAsia"/>
        </w:rPr>
        <w:t>Uu</w:t>
      </w:r>
      <w:proofErr w:type="spellEnd"/>
      <w:r w:rsidRPr="00981B55">
        <w:rPr>
          <w:rFonts w:eastAsiaTheme="minorEastAsia"/>
        </w:rPr>
        <w:t xml:space="preserve"> beam management mechanism. While </w:t>
      </w:r>
      <w:r w:rsidR="00487685" w:rsidRPr="00981B55">
        <w:rPr>
          <w:rFonts w:eastAsiaTheme="minorEastAsia"/>
        </w:rPr>
        <w:t>the</w:t>
      </w:r>
      <w:r w:rsidRPr="00981B55">
        <w:rPr>
          <w:rFonts w:eastAsiaTheme="minorEastAsia"/>
        </w:rPr>
        <w:t xml:space="preserve"> different between SL and </w:t>
      </w:r>
      <w:proofErr w:type="spellStart"/>
      <w:r w:rsidRPr="00981B55">
        <w:rPr>
          <w:rFonts w:eastAsiaTheme="minorEastAsia"/>
        </w:rPr>
        <w:t>Uu</w:t>
      </w:r>
      <w:proofErr w:type="spellEnd"/>
      <w:r w:rsidRPr="00981B55">
        <w:rPr>
          <w:rFonts w:eastAsiaTheme="minorEastAsia"/>
        </w:rPr>
        <w:t xml:space="preserve"> transmission</w:t>
      </w:r>
      <w:r w:rsidR="00487685" w:rsidRPr="00981B55">
        <w:rPr>
          <w:rFonts w:eastAsiaTheme="minorEastAsia"/>
        </w:rPr>
        <w:t xml:space="preserve"> will affect the SL beam management mechanism. </w:t>
      </w:r>
    </w:p>
    <w:p w14:paraId="1F26D458" w14:textId="43AC5027" w:rsidR="00487685" w:rsidRPr="00981B55" w:rsidRDefault="00147F2A" w:rsidP="00981B55">
      <w:pPr>
        <w:spacing w:afterLines="50" w:after="120"/>
        <w:jc w:val="both"/>
        <w:rPr>
          <w:rFonts w:eastAsiaTheme="minorEastAsia"/>
        </w:rPr>
      </w:pPr>
      <w:r w:rsidRPr="00981B55">
        <w:rPr>
          <w:rFonts w:eastAsiaTheme="minorEastAsia"/>
        </w:rPr>
        <w:t>F</w:t>
      </w:r>
      <w:r w:rsidR="00487685" w:rsidRPr="00981B55">
        <w:rPr>
          <w:rFonts w:eastAsiaTheme="minorEastAsia"/>
        </w:rPr>
        <w:t xml:space="preserve">or DL transmission, different TX beam can be applied for DCI and its scheduled PDSCH. </w:t>
      </w:r>
      <w:r w:rsidRPr="00981B55">
        <w:rPr>
          <w:rFonts w:eastAsiaTheme="minorEastAsia"/>
        </w:rPr>
        <w:t xml:space="preserve">The TX beam of DCI can be configured per CORESET. While the TX beam of PDSCH is indicated by scheduling DCI. Different TX beams are supported for DCI and PDSCH since they can be TDM transmitted. While for SL transmission, PSCCH and its scheduled PSSCH are transmitted simultaneously. Same TX beam should be applied. </w:t>
      </w:r>
      <w:r w:rsidR="0006245E" w:rsidRPr="00981B55">
        <w:rPr>
          <w:rFonts w:eastAsiaTheme="minorEastAsia"/>
        </w:rPr>
        <w:t xml:space="preserve">Furthermore, </w:t>
      </w:r>
      <w:r w:rsidRPr="00981B55">
        <w:rPr>
          <w:rFonts w:eastAsiaTheme="minorEastAsia"/>
        </w:rPr>
        <w:t xml:space="preserve">RX UE needs to </w:t>
      </w:r>
      <w:r w:rsidR="0006245E" w:rsidRPr="00981B55">
        <w:rPr>
          <w:rFonts w:eastAsiaTheme="minorEastAsia"/>
        </w:rPr>
        <w:t xml:space="preserve">use corresponding RX beam for buffering and reception so that it should know the TX beam used for the PSCCH/PSSCH in advance. Therefore, the TX beam used by the PSSCH cannot be indicated by its associated PSCCH. The TX beam information of a PSSCH should be indicated by previous PSCCH/PSSCH transmission. </w:t>
      </w:r>
    </w:p>
    <w:p w14:paraId="448BB0C6" w14:textId="7DDB56C9" w:rsidR="000B573B" w:rsidRPr="00981B55" w:rsidRDefault="000B573B" w:rsidP="00981B55">
      <w:pPr>
        <w:spacing w:afterLines="50" w:after="120"/>
        <w:rPr>
          <w:rFonts w:eastAsiaTheme="minorEastAsia"/>
          <w:b/>
          <w:i/>
        </w:rPr>
      </w:pPr>
      <w:r w:rsidRPr="00981B55">
        <w:rPr>
          <w:rFonts w:eastAsiaTheme="minorEastAsia"/>
          <w:b/>
          <w:i/>
        </w:rPr>
        <w:t xml:space="preserve">Observation </w:t>
      </w:r>
      <w:r w:rsidR="009E48B0">
        <w:rPr>
          <w:rFonts w:eastAsiaTheme="minorEastAsia"/>
          <w:b/>
          <w:i/>
        </w:rPr>
        <w:t>7</w:t>
      </w:r>
      <w:r w:rsidRPr="00981B55">
        <w:rPr>
          <w:rFonts w:eastAsiaTheme="minorEastAsia"/>
          <w:b/>
          <w:i/>
        </w:rPr>
        <w:t>: The TX beam of PSSCH cannot be indicated by its associated PSCCH since they are simultaneously transmitted.</w:t>
      </w:r>
    </w:p>
    <w:p w14:paraId="67EEB2C1" w14:textId="629D4671" w:rsidR="00190559" w:rsidRPr="00981B55" w:rsidRDefault="000B573B"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9E48B0">
        <w:rPr>
          <w:rFonts w:eastAsiaTheme="minorEastAsia"/>
          <w:b/>
          <w:i/>
        </w:rPr>
        <w:t>10</w:t>
      </w:r>
      <w:r w:rsidRPr="00981B55">
        <w:rPr>
          <w:rFonts w:eastAsiaTheme="minorEastAsia"/>
          <w:b/>
          <w:i/>
        </w:rPr>
        <w:t xml:space="preserve">: </w:t>
      </w:r>
      <w:r w:rsidR="00190559" w:rsidRPr="00981B55">
        <w:rPr>
          <w:rFonts w:eastAsiaTheme="minorEastAsia"/>
          <w:b/>
          <w:i/>
        </w:rPr>
        <w:t>Same TX beam should be applied for PSCCH and its scheduled PSSCH.</w:t>
      </w:r>
    </w:p>
    <w:p w14:paraId="0729FD06" w14:textId="46A44CC5" w:rsidR="000B573B" w:rsidRPr="00981B55" w:rsidRDefault="00190559" w:rsidP="00981B55">
      <w:pPr>
        <w:spacing w:afterLines="50" w:after="120"/>
        <w:rPr>
          <w:rFonts w:eastAsiaTheme="minorEastAsia"/>
          <w:b/>
          <w:i/>
        </w:rPr>
      </w:pPr>
      <w:r w:rsidRPr="00981B55">
        <w:rPr>
          <w:rFonts w:eastAsiaTheme="minorEastAsia"/>
          <w:b/>
          <w:i/>
        </w:rPr>
        <w:t xml:space="preserve">Proposal </w:t>
      </w:r>
      <w:r w:rsidR="009E48B0" w:rsidRPr="00981B55">
        <w:rPr>
          <w:rFonts w:eastAsiaTheme="minorEastAsia"/>
          <w:b/>
          <w:i/>
        </w:rPr>
        <w:t>1</w:t>
      </w:r>
      <w:r w:rsidR="009E48B0">
        <w:rPr>
          <w:rFonts w:eastAsiaTheme="minorEastAsia"/>
          <w:b/>
          <w:i/>
        </w:rPr>
        <w:t>1</w:t>
      </w:r>
      <w:r w:rsidRPr="00981B55">
        <w:rPr>
          <w:rFonts w:eastAsiaTheme="minorEastAsia"/>
          <w:b/>
          <w:i/>
        </w:rPr>
        <w:t xml:space="preserve">: </w:t>
      </w:r>
      <w:r w:rsidR="000B573B" w:rsidRPr="00981B55">
        <w:rPr>
          <w:rFonts w:eastAsiaTheme="minorEastAsia"/>
          <w:b/>
          <w:i/>
        </w:rPr>
        <w:t xml:space="preserve">TX beam of </w:t>
      </w:r>
      <w:r w:rsidRPr="00981B55">
        <w:rPr>
          <w:rFonts w:eastAsiaTheme="minorEastAsia"/>
          <w:b/>
          <w:i/>
        </w:rPr>
        <w:t>PSCCH/</w:t>
      </w:r>
      <w:r w:rsidR="000B573B" w:rsidRPr="00981B55">
        <w:rPr>
          <w:rFonts w:eastAsiaTheme="minorEastAsia"/>
          <w:b/>
          <w:i/>
        </w:rPr>
        <w:t xml:space="preserve">PSSCH should be indicated in advance. </w:t>
      </w:r>
    </w:p>
    <w:p w14:paraId="464F6D66" w14:textId="2821F4BD" w:rsidR="002A7B5A" w:rsidRDefault="00616908" w:rsidP="00981B55">
      <w:pPr>
        <w:spacing w:afterLines="50" w:after="120"/>
        <w:rPr>
          <w:rFonts w:eastAsiaTheme="minorEastAsia"/>
          <w:lang w:eastAsia="zh-CN"/>
        </w:rPr>
      </w:pPr>
      <w:r w:rsidRPr="00981B55">
        <w:rPr>
          <w:rFonts w:eastAsiaTheme="minorEastAsia" w:hint="eastAsia"/>
          <w:b/>
          <w:i/>
        </w:rPr>
        <w:t>P</w:t>
      </w:r>
      <w:r w:rsidRPr="00981B55">
        <w:rPr>
          <w:rFonts w:eastAsiaTheme="minorEastAsia"/>
          <w:b/>
          <w:i/>
        </w:rPr>
        <w:t xml:space="preserve">roposal </w:t>
      </w:r>
      <w:r w:rsidR="00190559" w:rsidRPr="00981B55">
        <w:rPr>
          <w:rFonts w:eastAsiaTheme="minorEastAsia"/>
          <w:b/>
          <w:i/>
        </w:rPr>
        <w:t>1</w:t>
      </w:r>
      <w:r w:rsidR="009E48B0">
        <w:rPr>
          <w:rFonts w:eastAsiaTheme="minorEastAsia"/>
          <w:b/>
          <w:i/>
        </w:rPr>
        <w:t>2</w:t>
      </w:r>
      <w:r w:rsidRPr="00981B55">
        <w:rPr>
          <w:rFonts w:eastAsiaTheme="minorEastAsia"/>
          <w:b/>
          <w:i/>
        </w:rPr>
        <w:t>: TCI-state indication in previous PSCCH/PSSCH can be used for following SL transmission(s).</w:t>
      </w:r>
    </w:p>
    <w:p w14:paraId="44807881" w14:textId="77777777" w:rsidR="00190559" w:rsidRPr="00981B55" w:rsidRDefault="00190559" w:rsidP="00981B55">
      <w:pPr>
        <w:rPr>
          <w:rFonts w:eastAsiaTheme="minorEastAsia"/>
        </w:rPr>
      </w:pPr>
    </w:p>
    <w:p w14:paraId="144E1D23" w14:textId="64AB447D" w:rsidR="00635AA4" w:rsidRPr="00981B55" w:rsidRDefault="00C505C0"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2.</w:t>
      </w:r>
      <w:r w:rsidR="00212923" w:rsidRPr="00981B55">
        <w:rPr>
          <w:rFonts w:ascii="Arial" w:hAnsi="Arial" w:cs="Arial"/>
          <w:b/>
          <w:sz w:val="24"/>
          <w:szCs w:val="20"/>
          <w:lang w:eastAsia="zh-CN"/>
        </w:rPr>
        <w:t>7</w:t>
      </w:r>
      <w:r w:rsidRPr="00981B55">
        <w:rPr>
          <w:rFonts w:ascii="Arial" w:hAnsi="Arial" w:cs="Arial"/>
          <w:b/>
          <w:sz w:val="24"/>
          <w:szCs w:val="20"/>
          <w:lang w:eastAsia="zh-CN"/>
        </w:rPr>
        <w:t xml:space="preserve"> TX beam and RX beam for PSFCH</w:t>
      </w:r>
    </w:p>
    <w:p w14:paraId="18CC7C1F" w14:textId="0C5B9021" w:rsidR="00C505C0" w:rsidRPr="00981B55" w:rsidRDefault="007C31F2" w:rsidP="00981B55">
      <w:pPr>
        <w:spacing w:afterLines="50" w:after="120"/>
        <w:jc w:val="both"/>
        <w:rPr>
          <w:rFonts w:eastAsiaTheme="minorEastAsia"/>
        </w:rPr>
      </w:pPr>
      <w:r w:rsidRPr="00981B55">
        <w:rPr>
          <w:rFonts w:eastAsiaTheme="minorEastAsia"/>
        </w:rPr>
        <w:t>When UE1 transmits PSCCH</w:t>
      </w:r>
      <w:r w:rsidR="00CA2D87" w:rsidRPr="00981B55">
        <w:rPr>
          <w:rFonts w:eastAsiaTheme="minorEastAsia"/>
        </w:rPr>
        <w:t>1</w:t>
      </w:r>
      <w:r w:rsidRPr="00981B55">
        <w:rPr>
          <w:rFonts w:eastAsiaTheme="minorEastAsia"/>
        </w:rPr>
        <w:t>/PSSCH</w:t>
      </w:r>
      <w:r w:rsidR="00CA2D87" w:rsidRPr="00981B55">
        <w:rPr>
          <w:rFonts w:eastAsiaTheme="minorEastAsia"/>
        </w:rPr>
        <w:t>1</w:t>
      </w:r>
      <w:r w:rsidRPr="00981B55">
        <w:rPr>
          <w:rFonts w:eastAsiaTheme="minorEastAsia"/>
        </w:rPr>
        <w:t xml:space="preserve"> to UE2</w:t>
      </w:r>
      <w:r w:rsidR="00000C22" w:rsidRPr="00981B55">
        <w:rPr>
          <w:rFonts w:eastAsiaTheme="minorEastAsia"/>
        </w:rPr>
        <w:t xml:space="preserve"> and SL feedback is enabled</w:t>
      </w:r>
      <w:r w:rsidRPr="00981B55">
        <w:rPr>
          <w:rFonts w:eastAsiaTheme="minorEastAsia"/>
        </w:rPr>
        <w:t xml:space="preserve">, it will </w:t>
      </w:r>
      <w:r w:rsidR="00000C22" w:rsidRPr="00981B55">
        <w:rPr>
          <w:rFonts w:eastAsiaTheme="minorEastAsia"/>
        </w:rPr>
        <w:t>expect PSFCH</w:t>
      </w:r>
      <w:r w:rsidR="006C2FE1" w:rsidRPr="00981B55">
        <w:rPr>
          <w:rFonts w:eastAsiaTheme="minorEastAsia"/>
        </w:rPr>
        <w:t>1</w:t>
      </w:r>
      <w:r w:rsidR="00000C22" w:rsidRPr="00981B55">
        <w:rPr>
          <w:rFonts w:eastAsiaTheme="minorEastAsia"/>
        </w:rPr>
        <w:t xml:space="preserve"> from UE2. How to determine TX beam and RX beam for PSFCH should also be discussed. </w:t>
      </w:r>
    </w:p>
    <w:p w14:paraId="042F6FB5" w14:textId="4F5E3994" w:rsidR="00000C22" w:rsidRPr="00981B55" w:rsidRDefault="00000C22" w:rsidP="00981B55">
      <w:pPr>
        <w:spacing w:afterLines="50" w:after="120"/>
        <w:jc w:val="both"/>
        <w:rPr>
          <w:rFonts w:eastAsiaTheme="minorEastAsia"/>
        </w:rPr>
      </w:pPr>
      <w:r w:rsidRPr="00981B55">
        <w:rPr>
          <w:rFonts w:eastAsiaTheme="minorEastAsia"/>
        </w:rPr>
        <w:t xml:space="preserve">If </w:t>
      </w:r>
      <w:r w:rsidR="002B244E" w:rsidRPr="00981B55">
        <w:rPr>
          <w:rFonts w:eastAsiaTheme="minorEastAsia"/>
        </w:rPr>
        <w:t>TX beam and RX beam for PSCCH</w:t>
      </w:r>
      <w:r w:rsidR="00CA2D87" w:rsidRPr="00981B55">
        <w:rPr>
          <w:rFonts w:eastAsiaTheme="minorEastAsia"/>
        </w:rPr>
        <w:t>2</w:t>
      </w:r>
      <w:r w:rsidR="002B244E" w:rsidRPr="00981B55">
        <w:rPr>
          <w:rFonts w:eastAsiaTheme="minorEastAsia"/>
        </w:rPr>
        <w:t>/PSSCH</w:t>
      </w:r>
      <w:r w:rsidR="00CA2D87" w:rsidRPr="00981B55">
        <w:rPr>
          <w:rFonts w:eastAsiaTheme="minorEastAsia"/>
        </w:rPr>
        <w:t>2</w:t>
      </w:r>
      <w:r w:rsidR="002B244E" w:rsidRPr="00981B55">
        <w:rPr>
          <w:rFonts w:eastAsiaTheme="minorEastAsia"/>
        </w:rPr>
        <w:t xml:space="preserve"> from UE2 to UE1 have been selected, UE2 can use the same TX beam for PSFCH</w:t>
      </w:r>
      <w:r w:rsidR="006C2FE1" w:rsidRPr="00981B55">
        <w:rPr>
          <w:rFonts w:eastAsiaTheme="minorEastAsia"/>
        </w:rPr>
        <w:t>1</w:t>
      </w:r>
      <w:r w:rsidR="002B244E" w:rsidRPr="00981B55">
        <w:rPr>
          <w:rFonts w:eastAsiaTheme="minorEastAsia"/>
        </w:rPr>
        <w:t xml:space="preserve"> transmission, and accordingly, UE1 can use the same RX beam for PSFCH</w:t>
      </w:r>
      <w:r w:rsidR="00D62F71" w:rsidRPr="00981B55">
        <w:rPr>
          <w:rFonts w:eastAsiaTheme="minorEastAsia"/>
        </w:rPr>
        <w:t>1</w:t>
      </w:r>
      <w:r w:rsidR="002B244E" w:rsidRPr="00981B55">
        <w:rPr>
          <w:rFonts w:eastAsiaTheme="minorEastAsia"/>
        </w:rPr>
        <w:t xml:space="preserve"> reception. </w:t>
      </w:r>
    </w:p>
    <w:p w14:paraId="54883B43" w14:textId="0F40BC39" w:rsidR="002B244E" w:rsidRPr="00981B55" w:rsidRDefault="002B244E" w:rsidP="00981B55">
      <w:pPr>
        <w:spacing w:afterLines="50" w:after="120"/>
        <w:jc w:val="both"/>
        <w:rPr>
          <w:rFonts w:eastAsiaTheme="minorEastAsia"/>
        </w:rPr>
      </w:pPr>
      <w:r w:rsidRPr="00981B55">
        <w:rPr>
          <w:rFonts w:eastAsiaTheme="minorEastAsia"/>
        </w:rPr>
        <w:t>If beam correspondence is supported</w:t>
      </w:r>
      <w:r w:rsidR="00D62F71" w:rsidRPr="00981B55">
        <w:rPr>
          <w:rFonts w:eastAsiaTheme="minorEastAsia"/>
        </w:rPr>
        <w:t xml:space="preserve">, UE can derive TX beam based on RX beam, or vice versa. In that case, </w:t>
      </w:r>
      <w:r w:rsidR="00B4708E" w:rsidRPr="00981B55">
        <w:rPr>
          <w:rFonts w:eastAsiaTheme="minorEastAsia"/>
        </w:rPr>
        <w:t>T</w:t>
      </w:r>
      <w:r w:rsidRPr="00981B55">
        <w:rPr>
          <w:rFonts w:eastAsiaTheme="minorEastAsia"/>
        </w:rPr>
        <w:t>he TX beam for PSFCH</w:t>
      </w:r>
      <w:r w:rsidR="00D62F71" w:rsidRPr="00981B55">
        <w:rPr>
          <w:rFonts w:eastAsiaTheme="minorEastAsia"/>
        </w:rPr>
        <w:t>1</w:t>
      </w:r>
      <w:r w:rsidRPr="00981B55">
        <w:rPr>
          <w:rFonts w:eastAsiaTheme="minorEastAsia"/>
        </w:rPr>
        <w:t xml:space="preserve"> </w:t>
      </w:r>
      <w:r w:rsidR="00D62F71" w:rsidRPr="00981B55">
        <w:rPr>
          <w:rFonts w:eastAsiaTheme="minorEastAsia"/>
        </w:rPr>
        <w:t>transmission</w:t>
      </w:r>
      <w:r w:rsidR="00B4708E" w:rsidRPr="00981B55">
        <w:rPr>
          <w:rFonts w:eastAsiaTheme="minorEastAsia"/>
        </w:rPr>
        <w:t xml:space="preserve"> of UE 2 can be</w:t>
      </w:r>
      <w:r w:rsidRPr="00981B55">
        <w:rPr>
          <w:rFonts w:eastAsiaTheme="minorEastAsia"/>
        </w:rPr>
        <w:t xml:space="preserve"> derived from RX beam for PSCCH</w:t>
      </w:r>
      <w:r w:rsidR="00CA2D87" w:rsidRPr="00981B55">
        <w:rPr>
          <w:rFonts w:eastAsiaTheme="minorEastAsia"/>
        </w:rPr>
        <w:t>1</w:t>
      </w:r>
      <w:r w:rsidRPr="00981B55">
        <w:rPr>
          <w:rFonts w:eastAsiaTheme="minorEastAsia"/>
        </w:rPr>
        <w:t>/PSSCH</w:t>
      </w:r>
      <w:r w:rsidR="00CA2D87" w:rsidRPr="00981B55">
        <w:rPr>
          <w:rFonts w:eastAsiaTheme="minorEastAsia"/>
        </w:rPr>
        <w:t>1</w:t>
      </w:r>
      <w:r w:rsidRPr="00981B55">
        <w:rPr>
          <w:rFonts w:eastAsiaTheme="minorEastAsia"/>
        </w:rPr>
        <w:t xml:space="preserve"> reception from UE1, and accordingly the RX beam for PSFCH</w:t>
      </w:r>
      <w:r w:rsidR="00D62F71" w:rsidRPr="00981B55">
        <w:rPr>
          <w:rFonts w:eastAsiaTheme="minorEastAsia"/>
        </w:rPr>
        <w:t>1 reception</w:t>
      </w:r>
      <w:r w:rsidRPr="00981B55">
        <w:rPr>
          <w:rFonts w:eastAsiaTheme="minorEastAsia"/>
        </w:rPr>
        <w:t xml:space="preserve"> </w:t>
      </w:r>
      <w:r w:rsidR="00B4708E" w:rsidRPr="00981B55">
        <w:rPr>
          <w:rFonts w:eastAsiaTheme="minorEastAsia"/>
        </w:rPr>
        <w:t xml:space="preserve">of UE 1 can be </w:t>
      </w:r>
      <w:r w:rsidRPr="00981B55">
        <w:rPr>
          <w:rFonts w:eastAsiaTheme="minorEastAsia"/>
        </w:rPr>
        <w:t>derived from TX beam for PSCCH</w:t>
      </w:r>
      <w:r w:rsidR="00CA2D87" w:rsidRPr="00981B55">
        <w:rPr>
          <w:rFonts w:eastAsiaTheme="minorEastAsia"/>
        </w:rPr>
        <w:t>1</w:t>
      </w:r>
      <w:r w:rsidRPr="00981B55">
        <w:rPr>
          <w:rFonts w:eastAsiaTheme="minorEastAsia"/>
        </w:rPr>
        <w:t>/PSSCH</w:t>
      </w:r>
      <w:r w:rsidR="00CA2D87" w:rsidRPr="00981B55">
        <w:rPr>
          <w:rFonts w:eastAsiaTheme="minorEastAsia"/>
        </w:rPr>
        <w:t>1</w:t>
      </w:r>
      <w:r w:rsidRPr="00981B55">
        <w:rPr>
          <w:rFonts w:eastAsiaTheme="minorEastAsia"/>
        </w:rPr>
        <w:t xml:space="preserve"> transmission. </w:t>
      </w:r>
    </w:p>
    <w:p w14:paraId="6AC08C12" w14:textId="333BE943" w:rsidR="00CA2D87" w:rsidRPr="00981B55" w:rsidRDefault="00CA2D87"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9E48B0" w:rsidRPr="00981B55">
        <w:rPr>
          <w:rFonts w:eastAsiaTheme="minorEastAsia"/>
          <w:b/>
          <w:i/>
        </w:rPr>
        <w:t>1</w:t>
      </w:r>
      <w:r w:rsidR="009E48B0">
        <w:rPr>
          <w:rFonts w:eastAsiaTheme="minorEastAsia"/>
          <w:b/>
          <w:i/>
        </w:rPr>
        <w:t>3</w:t>
      </w:r>
      <w:r w:rsidRPr="00981B55">
        <w:rPr>
          <w:rFonts w:eastAsiaTheme="minorEastAsia"/>
          <w:b/>
          <w:i/>
        </w:rPr>
        <w:t>: The following options can be considered to determine TX beam and RX beam for PSFCH</w:t>
      </w:r>
    </w:p>
    <w:p w14:paraId="31648383" w14:textId="247B01D0" w:rsidR="00CA2D87" w:rsidRPr="00981B55" w:rsidRDefault="00CA2D87"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 xml:space="preserve">Option 1: </w:t>
      </w:r>
      <w:r w:rsidR="005A145F" w:rsidRPr="00981B55">
        <w:rPr>
          <w:rFonts w:ascii="Times New Roman" w:eastAsiaTheme="minorEastAsia" w:hAnsi="Times New Roman" w:cs="Times New Roman"/>
          <w:b/>
          <w:i/>
          <w:sz w:val="20"/>
        </w:rPr>
        <w:t>TX beam of PSFCH is same as TX beam of PSCCH/PSSCH, RX beam of PSFCH is same as RX beam of PSCCH/PSSCH</w:t>
      </w:r>
    </w:p>
    <w:p w14:paraId="031636A2" w14:textId="08D05BBC" w:rsidR="005A145F" w:rsidRPr="00981B55" w:rsidRDefault="005A145F"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Option 2: if beam correspondence is supported, RX UE determines the TX beam of PSFCH based on the RX beam of associated PSCCH/PSSCH, TX UE determines the RX beam of PSFCH based on the TX beam of associated PSCCH/PSSCH.</w:t>
      </w:r>
    </w:p>
    <w:p w14:paraId="78F868CF" w14:textId="5E3A0FB9" w:rsidR="00C505C0" w:rsidRPr="00981B55" w:rsidRDefault="00E74784" w:rsidP="00981B55">
      <w:pPr>
        <w:spacing w:afterLines="50" w:after="120"/>
        <w:jc w:val="both"/>
        <w:rPr>
          <w:rFonts w:eastAsiaTheme="minorEastAsia"/>
        </w:rPr>
      </w:pPr>
      <w:r w:rsidRPr="00981B55">
        <w:rPr>
          <w:rFonts w:eastAsiaTheme="minorEastAsia"/>
        </w:rPr>
        <w:t>T</w:t>
      </w:r>
      <w:r w:rsidR="001A40D2" w:rsidRPr="00981B55">
        <w:rPr>
          <w:rFonts w:eastAsiaTheme="minorEastAsia"/>
        </w:rPr>
        <w:t>ransmitting</w:t>
      </w:r>
      <w:r w:rsidR="00D62F71" w:rsidRPr="00981B55">
        <w:rPr>
          <w:rFonts w:eastAsiaTheme="minorEastAsia"/>
        </w:rPr>
        <w:t xml:space="preserve"> or </w:t>
      </w:r>
      <w:r w:rsidR="001A40D2" w:rsidRPr="00981B55">
        <w:rPr>
          <w:rFonts w:eastAsiaTheme="minorEastAsia"/>
        </w:rPr>
        <w:t xml:space="preserve">receiving multiple PSFCH </w:t>
      </w:r>
      <w:r w:rsidRPr="00981B55">
        <w:rPr>
          <w:rFonts w:eastAsiaTheme="minorEastAsia"/>
        </w:rPr>
        <w:t xml:space="preserve">simultaneously </w:t>
      </w:r>
      <w:r w:rsidR="001A40D2" w:rsidRPr="00981B55">
        <w:rPr>
          <w:rFonts w:eastAsiaTheme="minorEastAsia"/>
        </w:rPr>
        <w:t>is supported in NR SL. These PSFCH are transmitted to or received from different UEs</w:t>
      </w:r>
      <w:r w:rsidRPr="00981B55">
        <w:rPr>
          <w:rFonts w:eastAsiaTheme="minorEastAsia"/>
        </w:rPr>
        <w:t>, therefore them</w:t>
      </w:r>
      <w:r w:rsidR="001A40D2" w:rsidRPr="00981B55">
        <w:rPr>
          <w:rFonts w:eastAsiaTheme="minorEastAsia"/>
        </w:rPr>
        <w:t xml:space="preserve"> may correspond to different TX beam</w:t>
      </w:r>
      <w:r w:rsidR="00D62F71" w:rsidRPr="00981B55">
        <w:rPr>
          <w:rFonts w:eastAsiaTheme="minorEastAsia"/>
        </w:rPr>
        <w:t>s</w:t>
      </w:r>
      <w:r w:rsidR="001A40D2" w:rsidRPr="00981B55">
        <w:rPr>
          <w:rFonts w:eastAsiaTheme="minorEastAsia"/>
        </w:rPr>
        <w:t xml:space="preserve"> </w:t>
      </w:r>
      <w:r w:rsidR="00FC706B" w:rsidRPr="00981B55">
        <w:rPr>
          <w:rFonts w:eastAsiaTheme="minorEastAsia"/>
        </w:rPr>
        <w:t>or different</w:t>
      </w:r>
      <w:r w:rsidR="001A40D2" w:rsidRPr="00981B55">
        <w:rPr>
          <w:rFonts w:eastAsiaTheme="minorEastAsia"/>
        </w:rPr>
        <w:t xml:space="preserve"> RX beam</w:t>
      </w:r>
      <w:r w:rsidR="00D62F71" w:rsidRPr="00981B55">
        <w:rPr>
          <w:rFonts w:eastAsiaTheme="minorEastAsia"/>
        </w:rPr>
        <w:t>s</w:t>
      </w:r>
      <w:r w:rsidR="001A40D2" w:rsidRPr="00981B55">
        <w:rPr>
          <w:rFonts w:eastAsiaTheme="minorEastAsia"/>
        </w:rPr>
        <w:t xml:space="preserve">. While if analog beamforming is applied, only one TX beam or RX beam is supported per transmission or reception. </w:t>
      </w:r>
      <w:r w:rsidR="00ED434C" w:rsidRPr="00981B55">
        <w:rPr>
          <w:rFonts w:eastAsiaTheme="minorEastAsia"/>
        </w:rPr>
        <w:t xml:space="preserve">In this case, how to determine the TX beam or RX beam </w:t>
      </w:r>
      <w:r w:rsidR="00673F1A" w:rsidRPr="00981B55">
        <w:rPr>
          <w:rFonts w:eastAsiaTheme="minorEastAsia"/>
        </w:rPr>
        <w:t xml:space="preserve">when UE needs to </w:t>
      </w:r>
      <w:proofErr w:type="spellStart"/>
      <w:r w:rsidR="00ED434C" w:rsidRPr="00981B55">
        <w:rPr>
          <w:rFonts w:eastAsiaTheme="minorEastAsia"/>
        </w:rPr>
        <w:t>transmitt</w:t>
      </w:r>
      <w:proofErr w:type="spellEnd"/>
      <w:r w:rsidR="00ED434C" w:rsidRPr="00981B55">
        <w:rPr>
          <w:rFonts w:eastAsiaTheme="minorEastAsia"/>
        </w:rPr>
        <w:t xml:space="preserve"> or receive </w:t>
      </w:r>
      <w:r w:rsidR="00673F1A" w:rsidRPr="00981B55">
        <w:rPr>
          <w:rFonts w:eastAsiaTheme="minorEastAsia"/>
        </w:rPr>
        <w:t xml:space="preserve">multiple </w:t>
      </w:r>
      <w:r w:rsidR="00ED434C" w:rsidRPr="00981B55">
        <w:rPr>
          <w:rFonts w:eastAsiaTheme="minorEastAsia"/>
        </w:rPr>
        <w:t xml:space="preserve">PSFCH </w:t>
      </w:r>
      <w:r w:rsidR="00673F1A" w:rsidRPr="00981B55">
        <w:rPr>
          <w:rFonts w:eastAsiaTheme="minorEastAsia"/>
        </w:rPr>
        <w:t xml:space="preserve">simultaneously </w:t>
      </w:r>
      <w:r w:rsidR="00ED434C" w:rsidRPr="00981B55">
        <w:rPr>
          <w:rFonts w:eastAsiaTheme="minorEastAsia"/>
        </w:rPr>
        <w:t>should be studied.</w:t>
      </w:r>
    </w:p>
    <w:p w14:paraId="1E90A7B5" w14:textId="234E86C4" w:rsidR="00ED434C" w:rsidRPr="00981B55" w:rsidRDefault="00ED434C"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9E48B0" w:rsidRPr="00981B55">
        <w:rPr>
          <w:rFonts w:eastAsiaTheme="minorEastAsia"/>
          <w:b/>
          <w:i/>
        </w:rPr>
        <w:t>1</w:t>
      </w:r>
      <w:r w:rsidR="009E48B0">
        <w:rPr>
          <w:rFonts w:eastAsiaTheme="minorEastAsia"/>
          <w:b/>
          <w:i/>
        </w:rPr>
        <w:t>4</w:t>
      </w:r>
      <w:r w:rsidRPr="00981B55">
        <w:rPr>
          <w:rFonts w:eastAsiaTheme="minorEastAsia"/>
          <w:b/>
          <w:i/>
        </w:rPr>
        <w:t>: How to determine the TX beam or RX beam</w:t>
      </w:r>
      <w:r w:rsidR="00673F1A" w:rsidRPr="00981B55">
        <w:rPr>
          <w:rFonts w:eastAsiaTheme="minorEastAsia"/>
          <w:b/>
          <w:i/>
        </w:rPr>
        <w:t xml:space="preserve"> when a UE needs to</w:t>
      </w:r>
      <w:r w:rsidRPr="00981B55">
        <w:rPr>
          <w:rFonts w:eastAsiaTheme="minorEastAsia"/>
          <w:b/>
          <w:i/>
        </w:rPr>
        <w:t xml:space="preserve"> </w:t>
      </w:r>
      <w:r w:rsidR="00673F1A" w:rsidRPr="00981B55">
        <w:rPr>
          <w:rFonts w:eastAsiaTheme="minorEastAsia"/>
          <w:b/>
          <w:i/>
        </w:rPr>
        <w:t>transmitted or received multiple PSFCH simultaneously</w:t>
      </w:r>
      <w:r w:rsidRPr="00981B55">
        <w:rPr>
          <w:rFonts w:eastAsiaTheme="minorEastAsia"/>
          <w:b/>
          <w:i/>
        </w:rPr>
        <w:t xml:space="preserve"> should be studied.</w:t>
      </w:r>
    </w:p>
    <w:p w14:paraId="7EA557C3" w14:textId="77777777" w:rsidR="00ED434C" w:rsidRPr="00981B55" w:rsidRDefault="00ED434C" w:rsidP="00981B55">
      <w:pPr>
        <w:spacing w:afterLines="50" w:after="120"/>
        <w:jc w:val="both"/>
        <w:rPr>
          <w:rFonts w:eastAsiaTheme="minorEastAsia"/>
        </w:rPr>
      </w:pPr>
    </w:p>
    <w:p w14:paraId="291B0DFB" w14:textId="61593FE1" w:rsidR="00ED434C" w:rsidRPr="00981B55" w:rsidRDefault="00ED434C"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lastRenderedPageBreak/>
        <w:t>2.</w:t>
      </w:r>
      <w:r w:rsidR="00212923" w:rsidRPr="00981B55">
        <w:rPr>
          <w:rFonts w:ascii="Arial" w:hAnsi="Arial" w:cs="Arial"/>
          <w:b/>
          <w:sz w:val="24"/>
          <w:szCs w:val="20"/>
          <w:lang w:eastAsia="zh-CN"/>
        </w:rPr>
        <w:t>8</w:t>
      </w:r>
      <w:r w:rsidRPr="00981B55">
        <w:rPr>
          <w:rFonts w:ascii="Arial" w:hAnsi="Arial" w:cs="Arial"/>
          <w:b/>
          <w:sz w:val="24"/>
          <w:szCs w:val="20"/>
          <w:lang w:eastAsia="zh-CN"/>
        </w:rPr>
        <w:t xml:space="preserve"> Beam failure detection and recovery</w:t>
      </w:r>
    </w:p>
    <w:p w14:paraId="7B3F3370" w14:textId="5E520BA6" w:rsidR="00C505C0" w:rsidRPr="00981B55" w:rsidRDefault="001529E1" w:rsidP="00981B55">
      <w:pPr>
        <w:spacing w:afterLines="50" w:after="120"/>
        <w:jc w:val="both"/>
        <w:rPr>
          <w:rFonts w:eastAsiaTheme="minorEastAsia"/>
        </w:rPr>
      </w:pPr>
      <w:r w:rsidRPr="00981B55">
        <w:rPr>
          <w:rFonts w:eastAsiaTheme="minorEastAsia"/>
        </w:rPr>
        <w:t>Beamforming is applied in FR2 spectrum to improve link qual</w:t>
      </w:r>
      <w:r w:rsidR="00BA2455" w:rsidRPr="00981B55">
        <w:rPr>
          <w:rFonts w:eastAsiaTheme="minorEastAsia"/>
        </w:rPr>
        <w:t xml:space="preserve">ity. While because of directional transmission, it is easy to be blocked. Or because of UEs moving, the selected preferred beam pairing is not applicable any more. That will cause beam failure and should be recovered to maintain the SL transmission. </w:t>
      </w:r>
    </w:p>
    <w:p w14:paraId="693417DC" w14:textId="2E263CC8" w:rsidR="00F50DD7" w:rsidRPr="00981B55" w:rsidRDefault="00F50DD7" w:rsidP="00981B55">
      <w:pPr>
        <w:spacing w:afterLines="50" w:after="120"/>
        <w:jc w:val="both"/>
        <w:rPr>
          <w:rFonts w:eastAsiaTheme="minorEastAsia"/>
        </w:rPr>
      </w:pPr>
      <w:r w:rsidRPr="00981B55">
        <w:rPr>
          <w:rFonts w:eastAsiaTheme="minorEastAsia"/>
        </w:rPr>
        <w:t xml:space="preserve">In NR </w:t>
      </w:r>
      <w:proofErr w:type="spellStart"/>
      <w:r w:rsidRPr="00981B55">
        <w:rPr>
          <w:rFonts w:eastAsiaTheme="minorEastAsia"/>
        </w:rPr>
        <w:t>Uu</w:t>
      </w:r>
      <w:proofErr w:type="spellEnd"/>
      <w:r w:rsidRPr="00981B55">
        <w:rPr>
          <w:rFonts w:eastAsiaTheme="minorEastAsia"/>
        </w:rPr>
        <w:t xml:space="preserve">, beam failure is detected at UE side. </w:t>
      </w:r>
      <w:proofErr w:type="spellStart"/>
      <w:r w:rsidRPr="00981B55">
        <w:rPr>
          <w:rFonts w:eastAsiaTheme="minorEastAsia"/>
        </w:rPr>
        <w:t>gNB</w:t>
      </w:r>
      <w:proofErr w:type="spellEnd"/>
      <w:r w:rsidRPr="00981B55">
        <w:rPr>
          <w:rFonts w:eastAsiaTheme="minorEastAsia"/>
        </w:rPr>
        <w:t xml:space="preserve"> configures</w:t>
      </w:r>
      <w:r w:rsidR="00795880" w:rsidRPr="00981B55">
        <w:rPr>
          <w:rFonts w:eastAsiaTheme="minorEastAsia"/>
        </w:rPr>
        <w:t xml:space="preserve"> periodic</w:t>
      </w:r>
      <w:r w:rsidRPr="00981B55">
        <w:rPr>
          <w:rFonts w:eastAsiaTheme="minorEastAsia"/>
        </w:rPr>
        <w:t xml:space="preserve"> CSI-RS resource for beam failure detection (BFD). UE performs SINR measurement based on the configured CSI-RS resources. Based on the SINR results, UE determines whether there is beam failure. If yes, UE performs new TX beam selection procedure based on another set of configured CSI-RS resources. Then UE will trigger RACH procedure, and report BFD and new selected TX beam to </w:t>
      </w:r>
      <w:proofErr w:type="spellStart"/>
      <w:r w:rsidRPr="00981B55">
        <w:rPr>
          <w:rFonts w:eastAsiaTheme="minorEastAsia"/>
        </w:rPr>
        <w:t>gNB</w:t>
      </w:r>
      <w:proofErr w:type="spellEnd"/>
      <w:r w:rsidRPr="00981B55">
        <w:rPr>
          <w:rFonts w:eastAsiaTheme="minorEastAsia"/>
        </w:rPr>
        <w:t xml:space="preserve"> using the </w:t>
      </w:r>
      <w:r w:rsidR="00EF184A" w:rsidRPr="00981B55">
        <w:rPr>
          <w:rFonts w:eastAsiaTheme="minorEastAsia"/>
        </w:rPr>
        <w:t xml:space="preserve">associated </w:t>
      </w:r>
      <w:r w:rsidRPr="00981B55">
        <w:rPr>
          <w:rFonts w:eastAsiaTheme="minorEastAsia"/>
        </w:rPr>
        <w:t xml:space="preserve">PRACH resources. If UE detects RAR </w:t>
      </w:r>
      <w:r w:rsidR="00EF184A" w:rsidRPr="00981B55">
        <w:rPr>
          <w:rFonts w:eastAsiaTheme="minorEastAsia"/>
        </w:rPr>
        <w:t>corresponding</w:t>
      </w:r>
      <w:r w:rsidRPr="00981B55">
        <w:rPr>
          <w:rFonts w:eastAsiaTheme="minorEastAsia"/>
        </w:rPr>
        <w:t xml:space="preserve"> to the PRACH, it can determine that </w:t>
      </w:r>
      <w:proofErr w:type="spellStart"/>
      <w:r w:rsidRPr="00981B55">
        <w:rPr>
          <w:rFonts w:eastAsiaTheme="minorEastAsia"/>
        </w:rPr>
        <w:t>gNB</w:t>
      </w:r>
      <w:proofErr w:type="spellEnd"/>
      <w:r w:rsidRPr="00981B55">
        <w:rPr>
          <w:rFonts w:eastAsiaTheme="minorEastAsia"/>
        </w:rPr>
        <w:t xml:space="preserve"> has received the BFD and new TX beam, then the beam failure is recovered. </w:t>
      </w:r>
    </w:p>
    <w:p w14:paraId="767D6BB6" w14:textId="2149C05D" w:rsidR="00BA2455" w:rsidRPr="00981B55" w:rsidRDefault="00EB075B"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hint="eastAsia"/>
          <w:b/>
          <w:sz w:val="21"/>
        </w:rPr>
        <w:t>B</w:t>
      </w:r>
      <w:r w:rsidRPr="00981B55">
        <w:rPr>
          <w:rFonts w:ascii="Times New Roman" w:eastAsiaTheme="minorEastAsia" w:hAnsi="Times New Roman" w:cs="Times New Roman"/>
          <w:b/>
          <w:sz w:val="21"/>
        </w:rPr>
        <w:t xml:space="preserve">eam failure detection </w:t>
      </w:r>
      <w:r w:rsidR="00F50DD7" w:rsidRPr="00981B55">
        <w:rPr>
          <w:rFonts w:ascii="Times New Roman" w:eastAsiaTheme="minorEastAsia" w:hAnsi="Times New Roman" w:cs="Times New Roman"/>
          <w:b/>
          <w:sz w:val="21"/>
        </w:rPr>
        <w:t>in SL</w:t>
      </w:r>
    </w:p>
    <w:p w14:paraId="58954AFE" w14:textId="42CD5366" w:rsidR="00C505C0" w:rsidRPr="00981B55" w:rsidRDefault="00611840" w:rsidP="00981B55">
      <w:pPr>
        <w:spacing w:afterLines="50" w:after="120"/>
        <w:jc w:val="both"/>
        <w:rPr>
          <w:rFonts w:eastAsiaTheme="minorEastAsia"/>
        </w:rPr>
      </w:pPr>
      <w:r w:rsidRPr="00981B55">
        <w:rPr>
          <w:rFonts w:eastAsiaTheme="minorEastAsia"/>
        </w:rPr>
        <w:t xml:space="preserve">In SL, because both TX UE and RX UE can move and change direction, it is more vulnerable to beam failure than </w:t>
      </w:r>
      <w:proofErr w:type="spellStart"/>
      <w:r w:rsidRPr="00981B55">
        <w:rPr>
          <w:rFonts w:eastAsiaTheme="minorEastAsia"/>
        </w:rPr>
        <w:t>Uu</w:t>
      </w:r>
      <w:proofErr w:type="spellEnd"/>
      <w:r w:rsidRPr="00981B55">
        <w:rPr>
          <w:rFonts w:eastAsiaTheme="minorEastAsia"/>
        </w:rPr>
        <w:t xml:space="preserve">. </w:t>
      </w:r>
      <w:r w:rsidR="00E21ED4" w:rsidRPr="00981B55">
        <w:rPr>
          <w:rFonts w:eastAsiaTheme="minorEastAsia"/>
        </w:rPr>
        <w:t>In legacy SL, we have spe</w:t>
      </w:r>
      <w:r w:rsidR="00231B63" w:rsidRPr="00981B55">
        <w:rPr>
          <w:rFonts w:eastAsiaTheme="minorEastAsia"/>
        </w:rPr>
        <w:t xml:space="preserve">cified RLF mechanism, such as based on </w:t>
      </w:r>
      <w:r w:rsidR="00E26A82" w:rsidRPr="00981B55">
        <w:rPr>
          <w:rFonts w:eastAsiaTheme="minorEastAsia"/>
        </w:rPr>
        <w:t>‘</w:t>
      </w:r>
      <w:r w:rsidR="00231B63" w:rsidRPr="00981B55">
        <w:rPr>
          <w:rFonts w:eastAsiaTheme="minorEastAsia"/>
        </w:rPr>
        <w:t>keep-alive</w:t>
      </w:r>
      <w:r w:rsidR="00E26A82" w:rsidRPr="00981B55">
        <w:rPr>
          <w:rFonts w:eastAsiaTheme="minorEastAsia"/>
        </w:rPr>
        <w:t>’</w:t>
      </w:r>
      <w:r w:rsidR="00231B63" w:rsidRPr="00981B55">
        <w:rPr>
          <w:rFonts w:eastAsiaTheme="minorEastAsia"/>
        </w:rPr>
        <w:t xml:space="preserve"> signaling </w:t>
      </w:r>
      <w:r w:rsidR="00954B04" w:rsidRPr="00981B55">
        <w:rPr>
          <w:rFonts w:eastAsiaTheme="minorEastAsia"/>
        </w:rPr>
        <w:t xml:space="preserve">(higher layer signaling) </w:t>
      </w:r>
      <w:r w:rsidR="00231B63" w:rsidRPr="00981B55">
        <w:rPr>
          <w:rFonts w:eastAsiaTheme="minorEastAsia"/>
        </w:rPr>
        <w:t>or HARQ DTX detection</w:t>
      </w:r>
      <w:r w:rsidR="00954B04" w:rsidRPr="00981B55">
        <w:rPr>
          <w:rFonts w:eastAsiaTheme="minorEastAsia"/>
        </w:rPr>
        <w:t xml:space="preserve"> (physical layer signaling)</w:t>
      </w:r>
      <w:r w:rsidR="00231B63" w:rsidRPr="00981B55">
        <w:rPr>
          <w:rFonts w:eastAsiaTheme="minorEastAsia"/>
        </w:rPr>
        <w:t xml:space="preserve">. If there is RLF, there should be beam failure, but not for vice versa. We can use similar mechanism as RLF for beam failure detection. </w:t>
      </w:r>
    </w:p>
    <w:p w14:paraId="1727BA0E" w14:textId="663A47A7" w:rsidR="00231B63" w:rsidRPr="00981B55" w:rsidRDefault="00231B63"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AB7790" w:rsidRPr="00981B55">
        <w:rPr>
          <w:rFonts w:eastAsiaTheme="minorEastAsia"/>
          <w:b/>
          <w:i/>
        </w:rPr>
        <w:t>1</w:t>
      </w:r>
      <w:r w:rsidR="00AB7790">
        <w:rPr>
          <w:rFonts w:eastAsiaTheme="minorEastAsia"/>
          <w:b/>
          <w:i/>
        </w:rPr>
        <w:t>5</w:t>
      </w:r>
      <w:r w:rsidRPr="00981B55">
        <w:rPr>
          <w:rFonts w:eastAsiaTheme="minorEastAsia"/>
          <w:b/>
          <w:i/>
        </w:rPr>
        <w:t xml:space="preserve">: Legacy RLF mechanism can be taken as </w:t>
      </w:r>
      <w:r w:rsidR="00EF184A" w:rsidRPr="00981B55">
        <w:rPr>
          <w:rFonts w:eastAsiaTheme="minorEastAsia"/>
          <w:b/>
          <w:i/>
        </w:rPr>
        <w:t>baseline</w:t>
      </w:r>
      <w:r w:rsidRPr="00981B55">
        <w:rPr>
          <w:rFonts w:eastAsiaTheme="minorEastAsia"/>
          <w:b/>
          <w:i/>
        </w:rPr>
        <w:t xml:space="preserve"> for beam failure detection.</w:t>
      </w:r>
    </w:p>
    <w:p w14:paraId="29680C79" w14:textId="4F497439" w:rsidR="00231B63" w:rsidRPr="00981B55" w:rsidRDefault="00066A8C" w:rsidP="00981B55">
      <w:pPr>
        <w:spacing w:afterLines="50" w:after="120"/>
        <w:jc w:val="both"/>
        <w:rPr>
          <w:rFonts w:eastAsiaTheme="minorEastAsia"/>
        </w:rPr>
      </w:pPr>
      <w:r w:rsidRPr="00981B55">
        <w:rPr>
          <w:rFonts w:eastAsiaTheme="minorEastAsia"/>
        </w:rPr>
        <w:t xml:space="preserve">On the other hand, the beam failure detection mechanism similar as NR </w:t>
      </w:r>
      <w:proofErr w:type="spellStart"/>
      <w:r w:rsidRPr="00981B55">
        <w:rPr>
          <w:rFonts w:eastAsiaTheme="minorEastAsia"/>
        </w:rPr>
        <w:t>Uu</w:t>
      </w:r>
      <w:proofErr w:type="spellEnd"/>
      <w:r w:rsidRPr="00981B55">
        <w:rPr>
          <w:rFonts w:eastAsiaTheme="minorEastAsia"/>
        </w:rPr>
        <w:t xml:space="preserve"> can be used for SL. A set of CSI-RS resources can be configured by TX UE. The same TX beam </w:t>
      </w:r>
      <w:r w:rsidR="00EF184A" w:rsidRPr="00981B55">
        <w:rPr>
          <w:rFonts w:eastAsiaTheme="minorEastAsia"/>
        </w:rPr>
        <w:t>as</w:t>
      </w:r>
      <w:r w:rsidRPr="00981B55">
        <w:rPr>
          <w:rFonts w:eastAsiaTheme="minorEastAsia"/>
        </w:rPr>
        <w:t xml:space="preserve"> data transmission is used by TX UE to transmit this set of CSI-RS resources. RX UE performs measurement, such as SINR, based on the CSI-RS and determines whether there is beam failure detected. Timer and counter based beam failure detection </w:t>
      </w:r>
      <w:r w:rsidR="0027390C" w:rsidRPr="00981B55">
        <w:rPr>
          <w:rFonts w:eastAsiaTheme="minorEastAsia"/>
        </w:rPr>
        <w:t xml:space="preserve">mechanism </w:t>
      </w:r>
      <w:r w:rsidRPr="00981B55">
        <w:rPr>
          <w:rFonts w:eastAsiaTheme="minorEastAsia"/>
        </w:rPr>
        <w:t xml:space="preserve">can be applied. </w:t>
      </w:r>
      <w:r w:rsidR="00D75241" w:rsidRPr="00981B55">
        <w:rPr>
          <w:rFonts w:eastAsiaTheme="minorEastAsia"/>
        </w:rPr>
        <w:t xml:space="preserve">If beam failure is detected, RX UE will report BFD to TX UE to trigger beam failure recovery procedure. </w:t>
      </w:r>
    </w:p>
    <w:p w14:paraId="27C700BF" w14:textId="5E65BCD2" w:rsidR="0027390C" w:rsidRPr="00981B55" w:rsidRDefault="00D75241"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AB7790" w:rsidRPr="00981B55">
        <w:rPr>
          <w:rFonts w:eastAsiaTheme="minorEastAsia"/>
          <w:b/>
          <w:i/>
        </w:rPr>
        <w:t>1</w:t>
      </w:r>
      <w:r w:rsidR="00AB7790">
        <w:rPr>
          <w:rFonts w:eastAsiaTheme="minorEastAsia"/>
          <w:b/>
          <w:i/>
        </w:rPr>
        <w:t>6</w:t>
      </w:r>
      <w:r w:rsidRPr="00981B55">
        <w:rPr>
          <w:rFonts w:eastAsiaTheme="minorEastAsia"/>
          <w:b/>
          <w:i/>
        </w:rPr>
        <w:t xml:space="preserve">: </w:t>
      </w:r>
      <w:r w:rsidR="0027390C" w:rsidRPr="00981B55">
        <w:rPr>
          <w:rFonts w:eastAsiaTheme="minorEastAsia"/>
          <w:b/>
          <w:i/>
        </w:rPr>
        <w:t xml:space="preserve">Periodic SL CSI-RS </w:t>
      </w:r>
      <w:r w:rsidR="00673F1A" w:rsidRPr="00981B55">
        <w:rPr>
          <w:rFonts w:eastAsiaTheme="minorEastAsia"/>
          <w:b/>
          <w:i/>
        </w:rPr>
        <w:t xml:space="preserve">should </w:t>
      </w:r>
      <w:r w:rsidR="0027390C" w:rsidRPr="00981B55">
        <w:rPr>
          <w:rFonts w:eastAsiaTheme="minorEastAsia"/>
          <w:b/>
          <w:i/>
        </w:rPr>
        <w:t>be used for beam failure detection in SL.</w:t>
      </w:r>
    </w:p>
    <w:p w14:paraId="53276BAC" w14:textId="111D2EF3" w:rsidR="00D75241" w:rsidRPr="00981B55" w:rsidRDefault="0027390C" w:rsidP="00981B55">
      <w:pPr>
        <w:spacing w:afterLines="50" w:after="120"/>
        <w:rPr>
          <w:rFonts w:eastAsiaTheme="minorEastAsia"/>
          <w:b/>
          <w:i/>
        </w:rPr>
      </w:pPr>
      <w:r w:rsidRPr="00981B55">
        <w:rPr>
          <w:rFonts w:eastAsiaTheme="minorEastAsia"/>
          <w:b/>
          <w:i/>
        </w:rPr>
        <w:t xml:space="preserve">Proposal </w:t>
      </w:r>
      <w:r w:rsidR="00AB7790" w:rsidRPr="00981B55">
        <w:rPr>
          <w:rFonts w:eastAsiaTheme="minorEastAsia"/>
          <w:b/>
          <w:i/>
        </w:rPr>
        <w:t>1</w:t>
      </w:r>
      <w:r w:rsidR="00AB7790">
        <w:rPr>
          <w:rFonts w:eastAsiaTheme="minorEastAsia"/>
          <w:b/>
          <w:i/>
        </w:rPr>
        <w:t>7</w:t>
      </w:r>
      <w:r w:rsidRPr="00981B55">
        <w:rPr>
          <w:rFonts w:eastAsiaTheme="minorEastAsia"/>
          <w:b/>
          <w:i/>
        </w:rPr>
        <w:t xml:space="preserve">: </w:t>
      </w:r>
      <w:r w:rsidR="00D75241" w:rsidRPr="00981B55">
        <w:rPr>
          <w:rFonts w:eastAsiaTheme="minorEastAsia"/>
          <w:b/>
          <w:i/>
        </w:rPr>
        <w:t>Timer and counter based BFD mechanism at RX UE side can be studied.</w:t>
      </w:r>
    </w:p>
    <w:p w14:paraId="578FBCD6" w14:textId="589C0870" w:rsidR="00D75241" w:rsidRPr="00981B55" w:rsidRDefault="00D75241" w:rsidP="00981B55">
      <w:pPr>
        <w:pStyle w:val="afe"/>
        <w:numPr>
          <w:ilvl w:val="0"/>
          <w:numId w:val="23"/>
        </w:numPr>
        <w:spacing w:afterLines="50" w:after="120"/>
        <w:ind w:firstLineChars="0"/>
        <w:rPr>
          <w:rFonts w:ascii="Times New Roman" w:eastAsiaTheme="minorEastAsia" w:hAnsi="Times New Roman" w:cs="Times New Roman"/>
          <w:b/>
          <w:sz w:val="21"/>
        </w:rPr>
      </w:pPr>
      <w:r w:rsidRPr="00981B55">
        <w:rPr>
          <w:rFonts w:ascii="Times New Roman" w:eastAsiaTheme="minorEastAsia" w:hAnsi="Times New Roman" w:cs="Times New Roman" w:hint="eastAsia"/>
          <w:b/>
          <w:sz w:val="21"/>
        </w:rPr>
        <w:t>B</w:t>
      </w:r>
      <w:r w:rsidRPr="00981B55">
        <w:rPr>
          <w:rFonts w:ascii="Times New Roman" w:eastAsiaTheme="minorEastAsia" w:hAnsi="Times New Roman" w:cs="Times New Roman"/>
          <w:b/>
          <w:sz w:val="21"/>
        </w:rPr>
        <w:t>eam failure recovery in SL</w:t>
      </w:r>
    </w:p>
    <w:p w14:paraId="2739F733" w14:textId="57EA9022" w:rsidR="00D75241" w:rsidRPr="00981B55" w:rsidRDefault="00C24426" w:rsidP="00981B55">
      <w:pPr>
        <w:spacing w:afterLines="50" w:after="120"/>
        <w:jc w:val="both"/>
        <w:rPr>
          <w:rFonts w:eastAsiaTheme="minorEastAsia"/>
        </w:rPr>
      </w:pPr>
      <w:r w:rsidRPr="00981B55">
        <w:rPr>
          <w:rFonts w:eastAsiaTheme="minorEastAsia"/>
        </w:rPr>
        <w:t xml:space="preserve">If there is beam failure, beam failure recovery procedure should be triggered to select new TX beam and RX beam. </w:t>
      </w:r>
    </w:p>
    <w:p w14:paraId="700D5F4F" w14:textId="5A320D54" w:rsidR="00F50DD7" w:rsidRPr="00981B55" w:rsidRDefault="00D95678" w:rsidP="00981B55">
      <w:pPr>
        <w:spacing w:afterLines="50" w:after="120"/>
        <w:jc w:val="both"/>
        <w:rPr>
          <w:rFonts w:eastAsiaTheme="minorEastAsia"/>
        </w:rPr>
      </w:pPr>
      <w:r w:rsidRPr="00981B55">
        <w:rPr>
          <w:rFonts w:eastAsiaTheme="minorEastAsia"/>
        </w:rPr>
        <w:t xml:space="preserve">If beam failure is detected by TX UE, or reported from RX UE, TX UE may trigger new TX beam and RX beam selection procedure to select another beam pair for following SL transmission. </w:t>
      </w:r>
    </w:p>
    <w:p w14:paraId="4D3627DB" w14:textId="0C5F0C5F" w:rsidR="00D95678" w:rsidRPr="00981B55" w:rsidRDefault="00D95678" w:rsidP="00981B55">
      <w:pPr>
        <w:spacing w:afterLines="50" w:after="120"/>
        <w:jc w:val="both"/>
        <w:rPr>
          <w:rFonts w:eastAsiaTheme="minorEastAsia"/>
        </w:rPr>
      </w:pPr>
      <w:r w:rsidRPr="00981B55">
        <w:rPr>
          <w:rFonts w:eastAsiaTheme="minorEastAsia"/>
        </w:rPr>
        <w:t xml:space="preserve">Alternatively, similar as NR </w:t>
      </w:r>
      <w:proofErr w:type="spellStart"/>
      <w:r w:rsidRPr="00981B55">
        <w:rPr>
          <w:rFonts w:eastAsiaTheme="minorEastAsia"/>
        </w:rPr>
        <w:t>Uu</w:t>
      </w:r>
      <w:proofErr w:type="spellEnd"/>
      <w:r w:rsidRPr="00981B55">
        <w:rPr>
          <w:rFonts w:eastAsiaTheme="minorEastAsia"/>
        </w:rPr>
        <w:t xml:space="preserve">, another set of CSI-RS resources is set for new TX beam selection. </w:t>
      </w:r>
      <w:r w:rsidR="003C77F5" w:rsidRPr="00981B55">
        <w:rPr>
          <w:rFonts w:eastAsiaTheme="minorEastAsia"/>
        </w:rPr>
        <w:t xml:space="preserve">TX UE will perform beam sweeping for this set of CSI-RS resources. RX UE performs measurement and select the best CSI-RS resource based on the measurement results. If beam failure is detected at RX UE, it can report BFD and CRI corresponds to the new selected TX beam to TX UE. </w:t>
      </w:r>
      <w:r w:rsidR="00552130" w:rsidRPr="00981B55">
        <w:rPr>
          <w:rFonts w:eastAsiaTheme="minorEastAsia"/>
        </w:rPr>
        <w:t xml:space="preserve">When TX UE receives the reported </w:t>
      </w:r>
      <w:r w:rsidR="00B813D8" w:rsidRPr="00981B55">
        <w:rPr>
          <w:rFonts w:eastAsiaTheme="minorEastAsia"/>
        </w:rPr>
        <w:t>new TX beam, it will use it for following SL transmission. If RX UE receives SL transmission using its reported new TX beam, it can determine that the beam failure is recovered.</w:t>
      </w:r>
    </w:p>
    <w:p w14:paraId="356A6145" w14:textId="147063F6" w:rsidR="00B813D8" w:rsidRPr="00981B55" w:rsidRDefault="00B813D8" w:rsidP="00981B5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sidR="00AB7790" w:rsidRPr="00981B55">
        <w:rPr>
          <w:rFonts w:eastAsiaTheme="minorEastAsia"/>
          <w:b/>
          <w:i/>
        </w:rPr>
        <w:t>1</w:t>
      </w:r>
      <w:r w:rsidR="00AB7790">
        <w:rPr>
          <w:rFonts w:eastAsiaTheme="minorEastAsia"/>
          <w:b/>
          <w:i/>
        </w:rPr>
        <w:t>8</w:t>
      </w:r>
      <w:r w:rsidRPr="00981B55">
        <w:rPr>
          <w:rFonts w:eastAsiaTheme="minorEastAsia"/>
          <w:b/>
          <w:i/>
        </w:rPr>
        <w:t xml:space="preserve">: The following options can be considered for </w:t>
      </w:r>
      <w:r w:rsidR="008F5A8E" w:rsidRPr="00981B55">
        <w:rPr>
          <w:rFonts w:eastAsiaTheme="minorEastAsia"/>
          <w:b/>
          <w:i/>
        </w:rPr>
        <w:t xml:space="preserve">SL </w:t>
      </w:r>
      <w:r w:rsidRPr="00981B55">
        <w:rPr>
          <w:rFonts w:eastAsiaTheme="minorEastAsia"/>
          <w:b/>
          <w:i/>
        </w:rPr>
        <w:t>beam failure recovery</w:t>
      </w:r>
    </w:p>
    <w:p w14:paraId="158889E7" w14:textId="7247B96F" w:rsidR="00B813D8" w:rsidRPr="00981B55" w:rsidRDefault="00B813D8"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O</w:t>
      </w:r>
      <w:r w:rsidRPr="00981B55">
        <w:rPr>
          <w:rFonts w:ascii="Times New Roman" w:eastAsiaTheme="minorEastAsia" w:hAnsi="Times New Roman" w:cs="Times New Roman"/>
          <w:b/>
          <w:i/>
          <w:sz w:val="20"/>
        </w:rPr>
        <w:t xml:space="preserve">ption 1: </w:t>
      </w:r>
      <w:r w:rsidR="008F5A8E" w:rsidRPr="00981B55">
        <w:rPr>
          <w:rFonts w:ascii="Times New Roman" w:eastAsiaTheme="minorEastAsia" w:hAnsi="Times New Roman" w:cs="Times New Roman"/>
          <w:b/>
          <w:i/>
          <w:sz w:val="20"/>
        </w:rPr>
        <w:t>TX beam and/or RX beam selection procedure can be triggered by TX UE if it determines beam failure or receives BFD</w:t>
      </w:r>
      <w:r w:rsidR="00E33CDF" w:rsidRPr="00981B55">
        <w:rPr>
          <w:rFonts w:ascii="Times New Roman" w:eastAsiaTheme="minorEastAsia" w:hAnsi="Times New Roman" w:cs="Times New Roman"/>
          <w:b/>
          <w:i/>
          <w:sz w:val="20"/>
        </w:rPr>
        <w:t xml:space="preserve"> reporting</w:t>
      </w:r>
      <w:r w:rsidR="008F5A8E" w:rsidRPr="00981B55">
        <w:rPr>
          <w:rFonts w:ascii="Times New Roman" w:eastAsiaTheme="minorEastAsia" w:hAnsi="Times New Roman" w:cs="Times New Roman"/>
          <w:b/>
          <w:i/>
          <w:sz w:val="20"/>
        </w:rPr>
        <w:t xml:space="preserve"> from RX UE.</w:t>
      </w:r>
    </w:p>
    <w:p w14:paraId="6649AD2E" w14:textId="4860D66E" w:rsidR="008F5A8E" w:rsidRPr="00981B55" w:rsidRDefault="008F5A8E" w:rsidP="00981B5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O</w:t>
      </w:r>
      <w:r w:rsidRPr="00981B55">
        <w:rPr>
          <w:rFonts w:ascii="Times New Roman" w:eastAsiaTheme="minorEastAsia" w:hAnsi="Times New Roman" w:cs="Times New Roman"/>
          <w:b/>
          <w:i/>
          <w:sz w:val="20"/>
        </w:rPr>
        <w:t xml:space="preserve">ption 2: </w:t>
      </w:r>
      <w:r w:rsidR="008D7761" w:rsidRPr="00981B55">
        <w:rPr>
          <w:rFonts w:ascii="Times New Roman" w:eastAsiaTheme="minorEastAsia" w:hAnsi="Times New Roman" w:cs="Times New Roman"/>
          <w:b/>
          <w:i/>
          <w:sz w:val="20"/>
        </w:rPr>
        <w:t xml:space="preserve">RX UE reports new selected TX beam to TX UE based on set of CSI-RS resources. TX UE uses </w:t>
      </w:r>
      <w:r w:rsidR="00FF760B">
        <w:rPr>
          <w:rFonts w:ascii="Times New Roman" w:eastAsiaTheme="minorEastAsia" w:hAnsi="Times New Roman" w:cs="Times New Roman"/>
          <w:b/>
          <w:i/>
          <w:sz w:val="20"/>
        </w:rPr>
        <w:t xml:space="preserve">                      </w:t>
      </w:r>
      <w:r w:rsidR="008D7761" w:rsidRPr="00981B55">
        <w:rPr>
          <w:rFonts w:ascii="Times New Roman" w:eastAsiaTheme="minorEastAsia" w:hAnsi="Times New Roman" w:cs="Times New Roman"/>
          <w:b/>
          <w:i/>
          <w:sz w:val="20"/>
        </w:rPr>
        <w:t>the reported TX beam for following SL transmissions.</w:t>
      </w:r>
    </w:p>
    <w:p w14:paraId="0ADB6A49" w14:textId="1A6D7072" w:rsidR="00F50DD7" w:rsidRPr="004855E1" w:rsidRDefault="00AB7790" w:rsidP="004855E1">
      <w:pPr>
        <w:spacing w:afterLines="50" w:after="120"/>
        <w:rPr>
          <w:rFonts w:eastAsiaTheme="minorEastAsia"/>
          <w:b/>
          <w:i/>
        </w:rPr>
      </w:pPr>
      <w:r w:rsidRPr="004855E1">
        <w:rPr>
          <w:rFonts w:eastAsiaTheme="minorEastAsia" w:hint="eastAsia"/>
          <w:b/>
          <w:i/>
        </w:rPr>
        <w:t>P</w:t>
      </w:r>
      <w:r w:rsidRPr="004855E1">
        <w:rPr>
          <w:rFonts w:eastAsiaTheme="minorEastAsia"/>
          <w:b/>
          <w:i/>
        </w:rPr>
        <w:t xml:space="preserve">roposal 19: </w:t>
      </w:r>
      <w:r w:rsidR="00C40F46" w:rsidRPr="004855E1">
        <w:rPr>
          <w:rFonts w:eastAsiaTheme="minorEastAsia"/>
          <w:b/>
          <w:i/>
        </w:rPr>
        <w:t>H</w:t>
      </w:r>
      <w:r w:rsidRPr="004855E1">
        <w:rPr>
          <w:rFonts w:eastAsiaTheme="minorEastAsia"/>
          <w:b/>
          <w:i/>
        </w:rPr>
        <w:t>ow to determine the transmission resource for reporting beam failure indication and/or CRI needs to be studied.</w:t>
      </w:r>
    </w:p>
    <w:p w14:paraId="23EBCA67" w14:textId="77777777" w:rsidR="00AB7790" w:rsidRPr="00981B55" w:rsidRDefault="00AB7790" w:rsidP="00981B55">
      <w:pPr>
        <w:rPr>
          <w:rFonts w:eastAsiaTheme="minorEastAsia"/>
          <w:lang w:eastAsia="zh-CN"/>
        </w:rPr>
      </w:pPr>
    </w:p>
    <w:p w14:paraId="3AC395F0" w14:textId="77777777" w:rsidR="001A1969" w:rsidRPr="00981B55" w:rsidRDefault="001A1969" w:rsidP="00981B55">
      <w:pPr>
        <w:spacing w:after="120"/>
        <w:outlineLvl w:val="1"/>
        <w:rPr>
          <w:rFonts w:ascii="Arial" w:hAnsi="Arial" w:cs="Arial"/>
          <w:b/>
          <w:sz w:val="24"/>
          <w:szCs w:val="20"/>
          <w:lang w:eastAsia="zh-CN"/>
        </w:rPr>
      </w:pPr>
      <w:r w:rsidRPr="00981B55">
        <w:rPr>
          <w:rFonts w:ascii="Arial" w:hAnsi="Arial" w:cs="Arial"/>
          <w:b/>
          <w:sz w:val="24"/>
          <w:szCs w:val="20"/>
          <w:lang w:eastAsia="zh-CN"/>
        </w:rPr>
        <w:t>3. Conclusion</w:t>
      </w:r>
    </w:p>
    <w:p w14:paraId="18ADC170" w14:textId="4C3F8BC8" w:rsidR="001A1969" w:rsidRPr="00981B55" w:rsidRDefault="00981831" w:rsidP="00981B55">
      <w:pPr>
        <w:spacing w:afterLines="50" w:after="120"/>
        <w:jc w:val="both"/>
        <w:rPr>
          <w:rFonts w:eastAsiaTheme="minorEastAsia"/>
        </w:rPr>
      </w:pPr>
      <w:r w:rsidRPr="00981B55">
        <w:rPr>
          <w:rFonts w:eastAsiaTheme="minorEastAsia"/>
        </w:rPr>
        <w:t xml:space="preserve">Beam management mechanism for SL operation on FR2 licensed spectrum is discussed in this paper. The following </w:t>
      </w:r>
      <w:r w:rsidR="00D228F7" w:rsidRPr="00981B55">
        <w:rPr>
          <w:rFonts w:eastAsiaTheme="minorEastAsia"/>
        </w:rPr>
        <w:t>observations and proposals are given to summarize our views.</w:t>
      </w:r>
      <w:bookmarkStart w:id="1" w:name="_GoBack"/>
      <w:bookmarkEnd w:id="1"/>
    </w:p>
    <w:p w14:paraId="723AD649" w14:textId="77777777" w:rsidR="00DC0695" w:rsidRPr="00981B55" w:rsidRDefault="00DC0695" w:rsidP="00DC0695">
      <w:pPr>
        <w:spacing w:afterLines="50" w:after="120"/>
        <w:rPr>
          <w:rFonts w:eastAsiaTheme="minorEastAsia"/>
          <w:b/>
          <w:i/>
        </w:rPr>
      </w:pPr>
      <w:r w:rsidRPr="00981B55">
        <w:rPr>
          <w:rFonts w:eastAsiaTheme="minorEastAsia"/>
          <w:b/>
          <w:i/>
        </w:rPr>
        <w:t>Proposal 1: Both TX beam and RX beam are supported for SL operation on FR2.</w:t>
      </w:r>
    </w:p>
    <w:p w14:paraId="39ABF2F2" w14:textId="77777777" w:rsidR="00DC0695" w:rsidRPr="00981B55" w:rsidRDefault="00DC0695" w:rsidP="00DC069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1: In NR </w:t>
      </w:r>
      <w:proofErr w:type="spellStart"/>
      <w:r w:rsidRPr="00981B55">
        <w:rPr>
          <w:rFonts w:eastAsiaTheme="minorEastAsia"/>
          <w:b/>
          <w:i/>
        </w:rPr>
        <w:t>Uu</w:t>
      </w:r>
      <w:proofErr w:type="spellEnd"/>
      <w:r w:rsidRPr="00981B55">
        <w:rPr>
          <w:rFonts w:eastAsiaTheme="minorEastAsia"/>
          <w:b/>
          <w:i/>
        </w:rPr>
        <w:t>, both SSB and CSI-RS can be used for QCL indication.</w:t>
      </w:r>
    </w:p>
    <w:p w14:paraId="0D25925C" w14:textId="77777777" w:rsidR="00DC0695" w:rsidRDefault="00DC0695" w:rsidP="00DC0695">
      <w:pPr>
        <w:spacing w:afterLines="50" w:after="120"/>
        <w:rPr>
          <w:rFonts w:eastAsiaTheme="minorEastAsia"/>
          <w:b/>
          <w:i/>
        </w:rPr>
      </w:pPr>
      <w:r w:rsidRPr="00981B55">
        <w:rPr>
          <w:rFonts w:eastAsiaTheme="minorEastAsia"/>
          <w:b/>
          <w:i/>
        </w:rPr>
        <w:t xml:space="preserve">Observation 2: SSB for beam selection in NR </w:t>
      </w:r>
      <w:proofErr w:type="spellStart"/>
      <w:r w:rsidRPr="00981B55">
        <w:rPr>
          <w:rFonts w:eastAsiaTheme="minorEastAsia"/>
          <w:b/>
          <w:i/>
        </w:rPr>
        <w:t>Uu</w:t>
      </w:r>
      <w:proofErr w:type="spellEnd"/>
      <w:r w:rsidRPr="00981B55">
        <w:rPr>
          <w:rFonts w:eastAsiaTheme="minorEastAsia"/>
          <w:b/>
          <w:i/>
        </w:rPr>
        <w:t xml:space="preserve"> is beneficial since SSB detection is necessary during RACH procedure. While S-SSB detection is not necessary if synchronization source is from </w:t>
      </w:r>
      <w:proofErr w:type="spellStart"/>
      <w:r w:rsidRPr="00981B55">
        <w:rPr>
          <w:rFonts w:eastAsiaTheme="minorEastAsia"/>
          <w:b/>
          <w:i/>
        </w:rPr>
        <w:t>gNB</w:t>
      </w:r>
      <w:proofErr w:type="spellEnd"/>
      <w:r w:rsidRPr="00981B55">
        <w:rPr>
          <w:rFonts w:eastAsiaTheme="minorEastAsia"/>
          <w:b/>
          <w:i/>
        </w:rPr>
        <w:t>/</w:t>
      </w:r>
      <w:proofErr w:type="spellStart"/>
      <w:r w:rsidRPr="00981B55">
        <w:rPr>
          <w:rFonts w:eastAsiaTheme="minorEastAsia"/>
          <w:b/>
          <w:i/>
        </w:rPr>
        <w:t>eNB</w:t>
      </w:r>
      <w:proofErr w:type="spellEnd"/>
      <w:r w:rsidRPr="00981B55">
        <w:rPr>
          <w:rFonts w:eastAsiaTheme="minorEastAsia"/>
          <w:b/>
          <w:i/>
        </w:rPr>
        <w:t xml:space="preserve"> or GNSS. </w:t>
      </w:r>
    </w:p>
    <w:p w14:paraId="756C847F" w14:textId="77777777" w:rsidR="00DC0695" w:rsidRPr="00981B55" w:rsidRDefault="00DC0695" w:rsidP="00DC0695">
      <w:pPr>
        <w:spacing w:afterLines="50" w:after="120"/>
        <w:rPr>
          <w:rFonts w:eastAsiaTheme="minorEastAsia"/>
          <w:b/>
          <w:i/>
          <w:lang w:eastAsia="zh-CN"/>
        </w:rPr>
      </w:pPr>
      <w:r>
        <w:rPr>
          <w:rFonts w:eastAsiaTheme="minorEastAsia"/>
          <w:b/>
          <w:i/>
          <w:lang w:eastAsia="zh-CN"/>
        </w:rPr>
        <w:t>Observation 3: The transmission resources and ID</w:t>
      </w:r>
      <w:r w:rsidRPr="000A4990">
        <w:t xml:space="preserve"> </w:t>
      </w:r>
      <w:r w:rsidRPr="000A4990">
        <w:rPr>
          <w:rFonts w:eastAsiaTheme="minorEastAsia"/>
          <w:b/>
          <w:i/>
          <w:lang w:eastAsia="zh-CN"/>
        </w:rPr>
        <w:t>for the synchronization signal</w:t>
      </w:r>
      <w:r>
        <w:rPr>
          <w:rFonts w:eastAsiaTheme="minorEastAsia"/>
          <w:b/>
          <w:i/>
          <w:lang w:eastAsia="zh-CN"/>
        </w:rPr>
        <w:t xml:space="preserve"> are not UE-specific.</w:t>
      </w:r>
    </w:p>
    <w:p w14:paraId="5F23FB5D" w14:textId="77777777" w:rsidR="00DC0695" w:rsidRPr="00981B55" w:rsidRDefault="00DC0695" w:rsidP="00DC069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w:t>
      </w:r>
      <w:r>
        <w:rPr>
          <w:rFonts w:eastAsiaTheme="minorEastAsia"/>
          <w:b/>
          <w:i/>
        </w:rPr>
        <w:t>4</w:t>
      </w:r>
      <w:r w:rsidRPr="00981B55">
        <w:rPr>
          <w:rFonts w:eastAsiaTheme="minorEastAsia"/>
          <w:b/>
          <w:i/>
        </w:rPr>
        <w:t>: There is no additional benefit to apply S-SSB for beam selection compared to SL CSI-RS.</w:t>
      </w:r>
    </w:p>
    <w:p w14:paraId="026F091D" w14:textId="77777777" w:rsidR="00DC0695" w:rsidRPr="00981B55" w:rsidRDefault="00DC0695" w:rsidP="00DC0695">
      <w:pPr>
        <w:spacing w:afterLines="50" w:after="120"/>
        <w:rPr>
          <w:rFonts w:eastAsiaTheme="minorEastAsia"/>
          <w:b/>
          <w:i/>
        </w:rPr>
      </w:pPr>
      <w:r w:rsidRPr="00981B55">
        <w:rPr>
          <w:rFonts w:eastAsiaTheme="minorEastAsia" w:hint="eastAsia"/>
          <w:b/>
          <w:i/>
        </w:rPr>
        <w:lastRenderedPageBreak/>
        <w:t>P</w:t>
      </w:r>
      <w:r w:rsidRPr="00981B55">
        <w:rPr>
          <w:rFonts w:eastAsiaTheme="minorEastAsia"/>
          <w:b/>
          <w:i/>
        </w:rPr>
        <w:t>roposal 2: S-SSB is not used as reference signal for QCL indication.</w:t>
      </w:r>
    </w:p>
    <w:p w14:paraId="4ECB687C" w14:textId="77777777" w:rsidR="00DC0695" w:rsidRPr="00981B55" w:rsidRDefault="00DC0695" w:rsidP="00DC0695">
      <w:pPr>
        <w:spacing w:afterLines="50" w:after="120"/>
        <w:rPr>
          <w:rFonts w:eastAsiaTheme="minorEastAsia"/>
          <w:b/>
          <w:i/>
        </w:rPr>
      </w:pPr>
      <w:r w:rsidRPr="00981B55">
        <w:rPr>
          <w:rFonts w:eastAsiaTheme="minorEastAsia" w:hint="eastAsia"/>
          <w:b/>
          <w:i/>
        </w:rPr>
        <w:t>O</w:t>
      </w:r>
      <w:r w:rsidRPr="00981B55">
        <w:rPr>
          <w:rFonts w:eastAsiaTheme="minorEastAsia"/>
          <w:b/>
          <w:i/>
        </w:rPr>
        <w:t xml:space="preserve">bservation </w:t>
      </w:r>
      <w:r>
        <w:rPr>
          <w:rFonts w:eastAsiaTheme="minorEastAsia"/>
          <w:b/>
          <w:i/>
        </w:rPr>
        <w:t>5</w:t>
      </w:r>
      <w:r w:rsidRPr="00981B55">
        <w:rPr>
          <w:rFonts w:eastAsiaTheme="minorEastAsia"/>
          <w:b/>
          <w:i/>
        </w:rPr>
        <w:t>: Legacy SL CSI-RS is not suitable for SL beam management and should be enhanced.</w:t>
      </w:r>
    </w:p>
    <w:p w14:paraId="78D04C08"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3: The following SL CSI-RS enhancements can be considered for SL beam management</w:t>
      </w:r>
    </w:p>
    <w:p w14:paraId="6A01B6AE"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At least 2 SL CSI-RS resource sets are supported</w:t>
      </w:r>
    </w:p>
    <w:p w14:paraId="5ECA2114"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Periodic SL CSI-RS</w:t>
      </w:r>
    </w:p>
    <w:p w14:paraId="0B63DD60" w14:textId="77777777" w:rsidR="00DC069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Stand-alone SL CSI-RS</w:t>
      </w:r>
    </w:p>
    <w:p w14:paraId="11306EF0"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Pr>
          <w:rFonts w:ascii="Times New Roman" w:eastAsiaTheme="minorEastAsia" w:hAnsi="Times New Roman" w:cs="Times New Roman" w:hint="eastAsia"/>
          <w:b/>
          <w:i/>
          <w:sz w:val="20"/>
        </w:rPr>
        <w:t>M</w:t>
      </w:r>
      <w:r>
        <w:rPr>
          <w:rFonts w:ascii="Times New Roman" w:eastAsiaTheme="minorEastAsia" w:hAnsi="Times New Roman" w:cs="Times New Roman"/>
          <w:b/>
          <w:i/>
          <w:sz w:val="20"/>
        </w:rPr>
        <w:t>ultiple SL CSI-RS resources within one slot</w:t>
      </w:r>
    </w:p>
    <w:p w14:paraId="496CAFF0"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4: SL RSRP and SL SINR can be considered as measurement metric for SL beam management.</w:t>
      </w:r>
    </w:p>
    <w:p w14:paraId="24457B82" w14:textId="77777777" w:rsidR="00DC0695" w:rsidRPr="00981B55" w:rsidRDefault="00DC0695" w:rsidP="00DC0695">
      <w:pPr>
        <w:rPr>
          <w:rFonts w:ascii="Arial" w:eastAsiaTheme="minorEastAsia" w:hAnsi="Arial" w:cs="Arial"/>
          <w:b/>
          <w:i/>
          <w:szCs w:val="20"/>
          <w:lang w:eastAsia="zh-CN"/>
        </w:rPr>
      </w:pPr>
      <w:r w:rsidRPr="00981B55">
        <w:rPr>
          <w:rFonts w:eastAsiaTheme="minorEastAsia" w:hint="eastAsia"/>
          <w:b/>
          <w:i/>
        </w:rPr>
        <w:t>P</w:t>
      </w:r>
      <w:r w:rsidRPr="00981B55">
        <w:rPr>
          <w:rFonts w:eastAsiaTheme="minorEastAsia"/>
          <w:b/>
          <w:i/>
        </w:rPr>
        <w:t>roposal 5: The following report quantities can be supported for SL beam management: none, CRI, CRI-RSRP.</w:t>
      </w:r>
    </w:p>
    <w:p w14:paraId="69A7ED12" w14:textId="77777777" w:rsidR="00DC0695" w:rsidRPr="001475AD" w:rsidRDefault="00DC0695" w:rsidP="00DC0695">
      <w:pPr>
        <w:spacing w:afterLines="50" w:after="120"/>
        <w:rPr>
          <w:rFonts w:eastAsiaTheme="minorEastAsia"/>
          <w:b/>
          <w:i/>
        </w:rPr>
      </w:pPr>
      <w:r w:rsidRPr="001475AD">
        <w:rPr>
          <w:rFonts w:eastAsiaTheme="minorEastAsia"/>
          <w:b/>
          <w:i/>
        </w:rPr>
        <w:t>Observation 6: How to setup PC5-RRC connection can be left to UE implementation.</w:t>
      </w:r>
    </w:p>
    <w:p w14:paraId="6A3EC046" w14:textId="77777777" w:rsidR="00DC0695" w:rsidRPr="001475AD" w:rsidRDefault="00DC0695" w:rsidP="00DC0695">
      <w:pPr>
        <w:spacing w:afterLines="50" w:after="120"/>
        <w:rPr>
          <w:rFonts w:eastAsiaTheme="minorEastAsia"/>
          <w:b/>
          <w:i/>
        </w:rPr>
      </w:pPr>
      <w:r w:rsidRPr="001475AD">
        <w:rPr>
          <w:rFonts w:eastAsiaTheme="minorEastAsia"/>
          <w:b/>
          <w:i/>
        </w:rPr>
        <w:t>Proposal 6: SL beam management procedure can be after PC5-RRC connection setup procedure.</w:t>
      </w:r>
    </w:p>
    <w:p w14:paraId="3FB15331"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Pr>
          <w:rFonts w:eastAsiaTheme="minorEastAsia"/>
          <w:b/>
          <w:i/>
        </w:rPr>
        <w:t>7</w:t>
      </w:r>
      <w:r w:rsidRPr="00981B55">
        <w:rPr>
          <w:rFonts w:eastAsiaTheme="minorEastAsia"/>
          <w:b/>
          <w:i/>
        </w:rPr>
        <w:t>: For TX beam selection:</w:t>
      </w:r>
    </w:p>
    <w:p w14:paraId="10D164EE"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he CSI-RS resource set is configured by PC5-RRC between TX UE and RX UE. The repetition parameter of the CSI-RS resource set is set to “OFF”.</w:t>
      </w:r>
    </w:p>
    <w:p w14:paraId="4C19C80A"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X UE sends indicator to RX UE to trigger TX beam selection procedure.</w:t>
      </w:r>
    </w:p>
    <w:p w14:paraId="141C0FB6"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For each CSI-RS transmission, the CSI-RS resource is indicated to RX UE or can be derived by RX UE.</w:t>
      </w:r>
    </w:p>
    <w:p w14:paraId="1393780F"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 xml:space="preserve">wo latency boundaries are configured: one is to determine the maximal delay for TX beam sweeping, another is to determine maximal delay for CRI reporting. </w:t>
      </w:r>
    </w:p>
    <w:p w14:paraId="089453C0"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Pr>
          <w:rFonts w:eastAsiaTheme="minorEastAsia"/>
          <w:b/>
          <w:i/>
        </w:rPr>
        <w:t>8</w:t>
      </w:r>
      <w:r w:rsidRPr="00981B55">
        <w:rPr>
          <w:rFonts w:eastAsiaTheme="minorEastAsia"/>
          <w:b/>
          <w:i/>
        </w:rPr>
        <w:t>: For RX beam selection:</w:t>
      </w:r>
    </w:p>
    <w:p w14:paraId="3D5DB355"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he CSI-RS resource set is configured by PC5-RRC between TX UE and RX UE</w:t>
      </w:r>
    </w:p>
    <w:p w14:paraId="4EB5A1C3"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P</w:t>
      </w:r>
      <w:r w:rsidRPr="00981B55">
        <w:rPr>
          <w:rFonts w:ascii="Times New Roman" w:eastAsiaTheme="minorEastAsia" w:hAnsi="Times New Roman" w:cs="Times New Roman"/>
          <w:b/>
          <w:i/>
          <w:sz w:val="20"/>
        </w:rPr>
        <w:t>eriodic CSI-RS resources are preferred</w:t>
      </w:r>
    </w:p>
    <w:p w14:paraId="290BA689"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T</w:t>
      </w:r>
      <w:r w:rsidRPr="00981B55">
        <w:rPr>
          <w:rFonts w:ascii="Times New Roman" w:eastAsiaTheme="minorEastAsia" w:hAnsi="Times New Roman" w:cs="Times New Roman"/>
          <w:b/>
          <w:i/>
          <w:sz w:val="20"/>
        </w:rPr>
        <w:t>X UE sends indicator to RX UE to trigger RX beam selection procedure</w:t>
      </w:r>
    </w:p>
    <w:p w14:paraId="3F009070"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 xml:space="preserve">One latency boundary is configured to determine the maximal delay for TX UE to finish transmitting all SL CSI-RS resources. </w:t>
      </w:r>
    </w:p>
    <w:p w14:paraId="14DBEC66" w14:textId="77777777" w:rsidR="00DC0695" w:rsidRPr="00981B55" w:rsidRDefault="00DC0695" w:rsidP="00DC0695">
      <w:pPr>
        <w:rPr>
          <w:rFonts w:eastAsiaTheme="minorEastAsia"/>
          <w:b/>
          <w:i/>
          <w:lang w:eastAsia="zh-CN"/>
        </w:rPr>
      </w:pPr>
      <w:r w:rsidRPr="00981B55">
        <w:rPr>
          <w:rFonts w:eastAsiaTheme="minorEastAsia" w:hint="eastAsia"/>
          <w:b/>
          <w:i/>
          <w:lang w:eastAsia="zh-CN"/>
        </w:rPr>
        <w:t>P</w:t>
      </w:r>
      <w:r w:rsidRPr="00981B55">
        <w:rPr>
          <w:rFonts w:eastAsiaTheme="minorEastAsia"/>
          <w:b/>
          <w:i/>
          <w:lang w:eastAsia="zh-CN"/>
        </w:rPr>
        <w:t xml:space="preserve">roposal </w:t>
      </w:r>
      <w:r>
        <w:rPr>
          <w:rFonts w:eastAsiaTheme="minorEastAsia"/>
          <w:b/>
          <w:i/>
          <w:lang w:eastAsia="zh-CN"/>
        </w:rPr>
        <w:t>9</w:t>
      </w:r>
      <w:r w:rsidRPr="00981B55">
        <w:rPr>
          <w:rFonts w:eastAsiaTheme="minorEastAsia"/>
          <w:b/>
          <w:i/>
          <w:lang w:eastAsia="zh-CN"/>
        </w:rPr>
        <w:t>: TCI-state configuration is supported for SL beam management.</w:t>
      </w:r>
    </w:p>
    <w:p w14:paraId="78D7815A" w14:textId="77777777" w:rsidR="00DC0695" w:rsidRPr="00981B55" w:rsidRDefault="00DC0695" w:rsidP="00DC0695">
      <w:pPr>
        <w:spacing w:afterLines="50" w:after="120"/>
        <w:rPr>
          <w:rFonts w:eastAsiaTheme="minorEastAsia"/>
          <w:b/>
          <w:i/>
        </w:rPr>
      </w:pPr>
      <w:r w:rsidRPr="00981B55">
        <w:rPr>
          <w:rFonts w:eastAsiaTheme="minorEastAsia"/>
          <w:b/>
          <w:i/>
        </w:rPr>
        <w:t xml:space="preserve">Observation </w:t>
      </w:r>
      <w:r>
        <w:rPr>
          <w:rFonts w:eastAsiaTheme="minorEastAsia"/>
          <w:b/>
          <w:i/>
        </w:rPr>
        <w:t>7</w:t>
      </w:r>
      <w:r w:rsidRPr="00981B55">
        <w:rPr>
          <w:rFonts w:eastAsiaTheme="minorEastAsia"/>
          <w:b/>
          <w:i/>
        </w:rPr>
        <w:t>: The TX beam of PSSCH cannot be indicated by its associated PSCCH since they are simultaneously transmitted.</w:t>
      </w:r>
    </w:p>
    <w:p w14:paraId="7E8A5C24"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 xml:space="preserve">roposal </w:t>
      </w:r>
      <w:r>
        <w:rPr>
          <w:rFonts w:eastAsiaTheme="minorEastAsia"/>
          <w:b/>
          <w:i/>
        </w:rPr>
        <w:t>10</w:t>
      </w:r>
      <w:r w:rsidRPr="00981B55">
        <w:rPr>
          <w:rFonts w:eastAsiaTheme="minorEastAsia"/>
          <w:b/>
          <w:i/>
        </w:rPr>
        <w:t>: Same TX beam should be applied for PSCCH and its scheduled PSSCH.</w:t>
      </w:r>
    </w:p>
    <w:p w14:paraId="1CFDDA6D" w14:textId="77777777" w:rsidR="00DC0695" w:rsidRPr="00981B55" w:rsidRDefault="00DC0695" w:rsidP="00DC0695">
      <w:pPr>
        <w:spacing w:afterLines="50" w:after="120"/>
        <w:rPr>
          <w:rFonts w:eastAsiaTheme="minorEastAsia"/>
          <w:b/>
          <w:i/>
        </w:rPr>
      </w:pPr>
      <w:r w:rsidRPr="00981B55">
        <w:rPr>
          <w:rFonts w:eastAsiaTheme="minorEastAsia"/>
          <w:b/>
          <w:i/>
        </w:rPr>
        <w:t>Proposal 1</w:t>
      </w:r>
      <w:r>
        <w:rPr>
          <w:rFonts w:eastAsiaTheme="minorEastAsia"/>
          <w:b/>
          <w:i/>
        </w:rPr>
        <w:t>1</w:t>
      </w:r>
      <w:r w:rsidRPr="00981B55">
        <w:rPr>
          <w:rFonts w:eastAsiaTheme="minorEastAsia"/>
          <w:b/>
          <w:i/>
        </w:rPr>
        <w:t xml:space="preserve">: TX beam of PSCCH/PSSCH should be indicated in advance. </w:t>
      </w:r>
    </w:p>
    <w:p w14:paraId="51B13920" w14:textId="77777777" w:rsidR="00DC0695" w:rsidRDefault="00DC0695" w:rsidP="00DC0695">
      <w:pPr>
        <w:spacing w:afterLines="50" w:after="120"/>
        <w:rPr>
          <w:rFonts w:eastAsiaTheme="minorEastAsia"/>
          <w:lang w:eastAsia="zh-CN"/>
        </w:rPr>
      </w:pPr>
      <w:r w:rsidRPr="00981B55">
        <w:rPr>
          <w:rFonts w:eastAsiaTheme="minorEastAsia" w:hint="eastAsia"/>
          <w:b/>
          <w:i/>
        </w:rPr>
        <w:t>P</w:t>
      </w:r>
      <w:r w:rsidRPr="00981B55">
        <w:rPr>
          <w:rFonts w:eastAsiaTheme="minorEastAsia"/>
          <w:b/>
          <w:i/>
        </w:rPr>
        <w:t>roposal 1</w:t>
      </w:r>
      <w:r>
        <w:rPr>
          <w:rFonts w:eastAsiaTheme="minorEastAsia"/>
          <w:b/>
          <w:i/>
        </w:rPr>
        <w:t>2</w:t>
      </w:r>
      <w:r w:rsidRPr="00981B55">
        <w:rPr>
          <w:rFonts w:eastAsiaTheme="minorEastAsia"/>
          <w:b/>
          <w:i/>
        </w:rPr>
        <w:t>: TCI-state indication in previous PSCCH/PSSCH can be used for following SL transmission(s).</w:t>
      </w:r>
    </w:p>
    <w:p w14:paraId="7AE4B915"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Pr>
          <w:rFonts w:eastAsiaTheme="minorEastAsia"/>
          <w:b/>
          <w:i/>
        </w:rPr>
        <w:t>3</w:t>
      </w:r>
      <w:r w:rsidRPr="00981B55">
        <w:rPr>
          <w:rFonts w:eastAsiaTheme="minorEastAsia"/>
          <w:b/>
          <w:i/>
        </w:rPr>
        <w:t>: The following options can be considered to determine TX beam and RX beam for PSFCH</w:t>
      </w:r>
    </w:p>
    <w:p w14:paraId="339D52F7"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Option 1: TX beam of PSFCH is same as TX beam of PSCCH/PSSCH, RX beam of PSFCH is same as RX beam of PSCCH/PSSCH</w:t>
      </w:r>
    </w:p>
    <w:p w14:paraId="35849CC8"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b/>
          <w:i/>
          <w:sz w:val="20"/>
        </w:rPr>
        <w:t>Option 2: if beam correspondence is supported, RX UE determines the TX beam of PSFCH based on the RX beam of associated PSCCH/PSSCH, TX UE determines the RX beam of PSFCH based on the TX beam of associated PSCCH/PSSCH.</w:t>
      </w:r>
    </w:p>
    <w:p w14:paraId="23055841"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Pr>
          <w:rFonts w:eastAsiaTheme="minorEastAsia"/>
          <w:b/>
          <w:i/>
        </w:rPr>
        <w:t>4</w:t>
      </w:r>
      <w:r w:rsidRPr="00981B55">
        <w:rPr>
          <w:rFonts w:eastAsiaTheme="minorEastAsia"/>
          <w:b/>
          <w:i/>
        </w:rPr>
        <w:t>: How to determine the TX beam or RX beam when a UE needs to transmitted or received multiple PSFCH simultaneously should be studied.</w:t>
      </w:r>
    </w:p>
    <w:p w14:paraId="4A85D281"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Pr>
          <w:rFonts w:eastAsiaTheme="minorEastAsia"/>
          <w:b/>
          <w:i/>
        </w:rPr>
        <w:t>5</w:t>
      </w:r>
      <w:r w:rsidRPr="00981B55">
        <w:rPr>
          <w:rFonts w:eastAsiaTheme="minorEastAsia"/>
          <w:b/>
          <w:i/>
        </w:rPr>
        <w:t>: Legacy RLF mechanism can be taken as baseline for beam failure detection.</w:t>
      </w:r>
    </w:p>
    <w:p w14:paraId="3C8003C4"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Pr>
          <w:rFonts w:eastAsiaTheme="minorEastAsia"/>
          <w:b/>
          <w:i/>
        </w:rPr>
        <w:t>6</w:t>
      </w:r>
      <w:r w:rsidRPr="00981B55">
        <w:rPr>
          <w:rFonts w:eastAsiaTheme="minorEastAsia"/>
          <w:b/>
          <w:i/>
        </w:rPr>
        <w:t>: Periodic SL CSI-RS should be used for beam failure detection in SL.</w:t>
      </w:r>
    </w:p>
    <w:p w14:paraId="161D4FBF" w14:textId="77777777" w:rsidR="00DC0695" w:rsidRPr="00981B55" w:rsidRDefault="00DC0695" w:rsidP="00DC0695">
      <w:pPr>
        <w:spacing w:afterLines="50" w:after="120"/>
        <w:rPr>
          <w:rFonts w:eastAsiaTheme="minorEastAsia"/>
          <w:b/>
          <w:i/>
        </w:rPr>
      </w:pPr>
      <w:r w:rsidRPr="00981B55">
        <w:rPr>
          <w:rFonts w:eastAsiaTheme="minorEastAsia"/>
          <w:b/>
          <w:i/>
        </w:rPr>
        <w:t>Proposal 1</w:t>
      </w:r>
      <w:r>
        <w:rPr>
          <w:rFonts w:eastAsiaTheme="minorEastAsia"/>
          <w:b/>
          <w:i/>
        </w:rPr>
        <w:t>7</w:t>
      </w:r>
      <w:r w:rsidRPr="00981B55">
        <w:rPr>
          <w:rFonts w:eastAsiaTheme="minorEastAsia"/>
          <w:b/>
          <w:i/>
        </w:rPr>
        <w:t>: Timer and counter based BFD mechanism at RX UE side can be studied.</w:t>
      </w:r>
    </w:p>
    <w:p w14:paraId="5C6E8174" w14:textId="77777777" w:rsidR="00DC0695" w:rsidRPr="00981B55" w:rsidRDefault="00DC0695" w:rsidP="00DC0695">
      <w:pPr>
        <w:spacing w:afterLines="50" w:after="120"/>
        <w:rPr>
          <w:rFonts w:eastAsiaTheme="minorEastAsia"/>
          <w:b/>
          <w:i/>
        </w:rPr>
      </w:pPr>
      <w:r w:rsidRPr="00981B55">
        <w:rPr>
          <w:rFonts w:eastAsiaTheme="minorEastAsia" w:hint="eastAsia"/>
          <w:b/>
          <w:i/>
        </w:rPr>
        <w:t>P</w:t>
      </w:r>
      <w:r w:rsidRPr="00981B55">
        <w:rPr>
          <w:rFonts w:eastAsiaTheme="minorEastAsia"/>
          <w:b/>
          <w:i/>
        </w:rPr>
        <w:t>roposal 1</w:t>
      </w:r>
      <w:r>
        <w:rPr>
          <w:rFonts w:eastAsiaTheme="minorEastAsia"/>
          <w:b/>
          <w:i/>
        </w:rPr>
        <w:t>8</w:t>
      </w:r>
      <w:r w:rsidRPr="00981B55">
        <w:rPr>
          <w:rFonts w:eastAsiaTheme="minorEastAsia"/>
          <w:b/>
          <w:i/>
        </w:rPr>
        <w:t>: The following options can be considered for SL beam failure recovery</w:t>
      </w:r>
    </w:p>
    <w:p w14:paraId="166918FC"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t>O</w:t>
      </w:r>
      <w:r w:rsidRPr="00981B55">
        <w:rPr>
          <w:rFonts w:ascii="Times New Roman" w:eastAsiaTheme="minorEastAsia" w:hAnsi="Times New Roman" w:cs="Times New Roman"/>
          <w:b/>
          <w:i/>
          <w:sz w:val="20"/>
        </w:rPr>
        <w:t>ption 1: TX beam and/or RX beam selection procedure can be triggered by TX UE if it determines beam failure or receives BFD reporting from RX UE.</w:t>
      </w:r>
    </w:p>
    <w:p w14:paraId="58F026DB" w14:textId="77777777" w:rsidR="00DC0695" w:rsidRPr="00981B55" w:rsidRDefault="00DC0695" w:rsidP="00DC0695">
      <w:pPr>
        <w:pStyle w:val="afe"/>
        <w:numPr>
          <w:ilvl w:val="0"/>
          <w:numId w:val="20"/>
        </w:numPr>
        <w:spacing w:afterLines="50" w:after="120"/>
        <w:ind w:left="993" w:firstLineChars="0"/>
        <w:rPr>
          <w:rFonts w:ascii="Times New Roman" w:eastAsiaTheme="minorEastAsia" w:hAnsi="Times New Roman" w:cs="Times New Roman"/>
          <w:b/>
          <w:i/>
          <w:sz w:val="20"/>
        </w:rPr>
      </w:pPr>
      <w:r w:rsidRPr="00981B55">
        <w:rPr>
          <w:rFonts w:ascii="Times New Roman" w:eastAsiaTheme="minorEastAsia" w:hAnsi="Times New Roman" w:cs="Times New Roman" w:hint="eastAsia"/>
          <w:b/>
          <w:i/>
          <w:sz w:val="20"/>
        </w:rPr>
        <w:lastRenderedPageBreak/>
        <w:t>O</w:t>
      </w:r>
      <w:r w:rsidRPr="00981B55">
        <w:rPr>
          <w:rFonts w:ascii="Times New Roman" w:eastAsiaTheme="minorEastAsia" w:hAnsi="Times New Roman" w:cs="Times New Roman"/>
          <w:b/>
          <w:i/>
          <w:sz w:val="20"/>
        </w:rPr>
        <w:t xml:space="preserve">ption 2: RX UE reports new selected TX beam to TX UE based on set of CSI-RS resources. TX UE uses </w:t>
      </w:r>
      <w:r>
        <w:rPr>
          <w:rFonts w:ascii="Times New Roman" w:eastAsiaTheme="minorEastAsia" w:hAnsi="Times New Roman" w:cs="Times New Roman"/>
          <w:b/>
          <w:i/>
          <w:sz w:val="20"/>
        </w:rPr>
        <w:t xml:space="preserve">                      </w:t>
      </w:r>
      <w:r w:rsidRPr="00981B55">
        <w:rPr>
          <w:rFonts w:ascii="Times New Roman" w:eastAsiaTheme="minorEastAsia" w:hAnsi="Times New Roman" w:cs="Times New Roman"/>
          <w:b/>
          <w:i/>
          <w:sz w:val="20"/>
        </w:rPr>
        <w:t>the reported TX beam for following SL transmissions.</w:t>
      </w:r>
    </w:p>
    <w:p w14:paraId="100F78F4" w14:textId="77777777" w:rsidR="00DC0695" w:rsidRPr="004855E1" w:rsidRDefault="00DC0695" w:rsidP="00DC0695">
      <w:pPr>
        <w:spacing w:afterLines="50" w:after="120"/>
        <w:rPr>
          <w:rFonts w:eastAsiaTheme="minorEastAsia"/>
          <w:b/>
          <w:i/>
        </w:rPr>
      </w:pPr>
      <w:r w:rsidRPr="004855E1">
        <w:rPr>
          <w:rFonts w:eastAsiaTheme="minorEastAsia" w:hint="eastAsia"/>
          <w:b/>
          <w:i/>
        </w:rPr>
        <w:t>P</w:t>
      </w:r>
      <w:r w:rsidRPr="004855E1">
        <w:rPr>
          <w:rFonts w:eastAsiaTheme="minorEastAsia"/>
          <w:b/>
          <w:i/>
        </w:rPr>
        <w:t>roposal 19: How to determine the transmission resource for reporting beam failure indication and/or CRI needs to be studied.</w:t>
      </w:r>
    </w:p>
    <w:p w14:paraId="3C9FD081" w14:textId="77777777" w:rsidR="00DC0695" w:rsidRPr="00981B55" w:rsidRDefault="00DC0695" w:rsidP="00DC0695">
      <w:pPr>
        <w:rPr>
          <w:rFonts w:eastAsiaTheme="minorEastAsia"/>
          <w:lang w:eastAsia="zh-CN"/>
        </w:rPr>
      </w:pPr>
    </w:p>
    <w:p w14:paraId="5CE29351" w14:textId="7E83D9DB" w:rsidR="001A1969" w:rsidRPr="00981B55" w:rsidRDefault="001A1969" w:rsidP="00981B55">
      <w:pPr>
        <w:pStyle w:val="20"/>
      </w:pPr>
      <w:r w:rsidRPr="00981B55">
        <w:t>4. References</w:t>
      </w:r>
    </w:p>
    <w:p w14:paraId="41AAC7E6" w14:textId="00395B1D" w:rsidR="00D1444E" w:rsidRPr="00981B55" w:rsidRDefault="002F0793" w:rsidP="002F0793">
      <w:pPr>
        <w:rPr>
          <w:rFonts w:eastAsiaTheme="minorEastAsia"/>
        </w:rPr>
      </w:pPr>
      <w:r w:rsidRPr="002F0793">
        <w:rPr>
          <w:rFonts w:eastAsiaTheme="minorEastAsia"/>
        </w:rPr>
        <w:t>[1] RAN1 Chairman’s Notes, RAN1#112</w:t>
      </w:r>
      <w:r w:rsidRPr="002F0793" w:rsidDel="002F0793">
        <w:rPr>
          <w:rFonts w:eastAsiaTheme="minorEastAsia"/>
        </w:rPr>
        <w:t xml:space="preserve"> </w:t>
      </w:r>
    </w:p>
    <w:sectPr w:rsidR="00D1444E" w:rsidRPr="00981B55" w:rsidSect="00833E84">
      <w:headerReference w:type="default" r:id="rId16"/>
      <w:footerReference w:type="even" r:id="rId17"/>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1AD" w16cex:dateUtc="2023-02-17T06:46:00Z"/>
  <w16cex:commentExtensible w16cex:durableId="279A13B4" w16cex:dateUtc="2023-02-17T06: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0E1F2" w14:textId="77777777" w:rsidR="00CB25BC" w:rsidRDefault="00CB25BC">
      <w:r>
        <w:separator/>
      </w:r>
    </w:p>
  </w:endnote>
  <w:endnote w:type="continuationSeparator" w:id="0">
    <w:p w14:paraId="10FE5FFC" w14:textId="77777777" w:rsidR="00CB25BC" w:rsidRDefault="00CB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604EA9" w:rsidRDefault="00604EA9"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38057138" w14:textId="77777777" w:rsidR="00604EA9" w:rsidRDefault="00604EA9">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53083" w14:textId="77777777" w:rsidR="00CB25BC" w:rsidRDefault="00CB25BC">
      <w:r>
        <w:separator/>
      </w:r>
    </w:p>
  </w:footnote>
  <w:footnote w:type="continuationSeparator" w:id="0">
    <w:p w14:paraId="206C9A03" w14:textId="77777777" w:rsidR="00CB25BC" w:rsidRDefault="00CB2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604EA9" w:rsidRDefault="00604EA9"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427C5"/>
    <w:multiLevelType w:val="hybridMultilevel"/>
    <w:tmpl w:val="CA36110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6E6F59"/>
    <w:multiLevelType w:val="hybridMultilevel"/>
    <w:tmpl w:val="F57AD68A"/>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72E7DCD"/>
    <w:multiLevelType w:val="hybridMultilevel"/>
    <w:tmpl w:val="DFF2EFB4"/>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6" w15:restartNumberingAfterBreak="0">
    <w:nsid w:val="2F273014"/>
    <w:multiLevelType w:val="hybridMultilevel"/>
    <w:tmpl w:val="70588226"/>
    <w:lvl w:ilvl="0" w:tplc="EFFC59A4">
      <w:start w:val="1"/>
      <w:numFmt w:val="bullet"/>
      <w:lvlText w:val="-"/>
      <w:lvlJc w:val="left"/>
      <w:pPr>
        <w:ind w:left="1140" w:hanging="420"/>
      </w:pPr>
      <w:rPr>
        <w:rFonts w:ascii="Times" w:eastAsia="Malgun Gothic" w:hAnsi="Times" w:cs="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E12CBC"/>
    <w:multiLevelType w:val="hybridMultilevel"/>
    <w:tmpl w:val="C11286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F93FD8"/>
    <w:multiLevelType w:val="hybridMultilevel"/>
    <w:tmpl w:val="E51C12A6"/>
    <w:lvl w:ilvl="0" w:tplc="EFFC59A4">
      <w:start w:val="1"/>
      <w:numFmt w:val="bullet"/>
      <w:lvlText w:val="-"/>
      <w:lvlJc w:val="left"/>
      <w:pPr>
        <w:ind w:left="1140" w:hanging="420"/>
      </w:pPr>
      <w:rPr>
        <w:rFonts w:ascii="Times" w:eastAsia="Malgun Gothic" w:hAnsi="Times" w:cs="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5521886"/>
    <w:multiLevelType w:val="hybridMultilevel"/>
    <w:tmpl w:val="009841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A6A1367"/>
    <w:multiLevelType w:val="hybridMultilevel"/>
    <w:tmpl w:val="F5B83F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C061C6"/>
    <w:multiLevelType w:val="hybridMultilevel"/>
    <w:tmpl w:val="7CF89772"/>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3E721C"/>
    <w:multiLevelType w:val="hybridMultilevel"/>
    <w:tmpl w:val="E3D62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A64285"/>
    <w:multiLevelType w:val="hybridMultilevel"/>
    <w:tmpl w:val="6268B01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56524"/>
    <w:multiLevelType w:val="hybridMultilevel"/>
    <w:tmpl w:val="B5F4E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2C6DD7"/>
    <w:multiLevelType w:val="hybridMultilevel"/>
    <w:tmpl w:val="7E783A8C"/>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6207BA"/>
    <w:multiLevelType w:val="hybridMultilevel"/>
    <w:tmpl w:val="24F67890"/>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8157FA4"/>
    <w:multiLevelType w:val="hybridMultilevel"/>
    <w:tmpl w:val="380C98E8"/>
    <w:lvl w:ilvl="0" w:tplc="EFFC59A4">
      <w:start w:val="1"/>
      <w:numFmt w:val="bullet"/>
      <w:lvlText w:val="-"/>
      <w:lvlJc w:val="left"/>
      <w:pPr>
        <w:ind w:left="1140" w:hanging="420"/>
      </w:pPr>
      <w:rPr>
        <w:rFonts w:ascii="Times" w:eastAsia="Malgun Gothic"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20"/>
  </w:num>
  <w:num w:numId="4">
    <w:abstractNumId w:val="10"/>
  </w:num>
  <w:num w:numId="5">
    <w:abstractNumId w:val="0"/>
  </w:num>
  <w:num w:numId="6">
    <w:abstractNumId w:val="14"/>
  </w:num>
  <w:num w:numId="7">
    <w:abstractNumId w:val="5"/>
  </w:num>
  <w:num w:numId="8">
    <w:abstractNumId w:val="24"/>
  </w:num>
  <w:num w:numId="9">
    <w:abstractNumId w:val="1"/>
  </w:num>
  <w:num w:numId="10">
    <w:abstractNumId w:val="17"/>
  </w:num>
  <w:num w:numId="11">
    <w:abstractNumId w:val="6"/>
  </w:num>
  <w:num w:numId="12">
    <w:abstractNumId w:val="3"/>
  </w:num>
  <w:num w:numId="13">
    <w:abstractNumId w:val="8"/>
  </w:num>
  <w:num w:numId="14">
    <w:abstractNumId w:val="22"/>
  </w:num>
  <w:num w:numId="15">
    <w:abstractNumId w:val="13"/>
  </w:num>
  <w:num w:numId="16">
    <w:abstractNumId w:val="19"/>
  </w:num>
  <w:num w:numId="17">
    <w:abstractNumId w:val="12"/>
  </w:num>
  <w:num w:numId="18">
    <w:abstractNumId w:val="4"/>
  </w:num>
  <w:num w:numId="19">
    <w:abstractNumId w:val="15"/>
  </w:num>
  <w:num w:numId="20">
    <w:abstractNumId w:val="11"/>
  </w:num>
  <w:num w:numId="21">
    <w:abstractNumId w:val="2"/>
  </w:num>
  <w:num w:numId="22">
    <w:abstractNumId w:val="7"/>
  </w:num>
  <w:num w:numId="23">
    <w:abstractNumId w:val="16"/>
  </w:num>
  <w:num w:numId="24">
    <w:abstractNumId w:val="9"/>
  </w:num>
  <w:num w:numId="2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22"/>
    <w:rsid w:val="00000F25"/>
    <w:rsid w:val="00000F3E"/>
    <w:rsid w:val="00001075"/>
    <w:rsid w:val="0000140C"/>
    <w:rsid w:val="000020AF"/>
    <w:rsid w:val="000022A7"/>
    <w:rsid w:val="0000231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9E"/>
    <w:rsid w:val="000121A9"/>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B0E"/>
    <w:rsid w:val="00036D8B"/>
    <w:rsid w:val="00036E47"/>
    <w:rsid w:val="00037067"/>
    <w:rsid w:val="000371B9"/>
    <w:rsid w:val="000373E8"/>
    <w:rsid w:val="0003741A"/>
    <w:rsid w:val="00037611"/>
    <w:rsid w:val="00040085"/>
    <w:rsid w:val="00040094"/>
    <w:rsid w:val="000401C8"/>
    <w:rsid w:val="000401E1"/>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4E7"/>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9B6"/>
    <w:rsid w:val="000519BA"/>
    <w:rsid w:val="00052321"/>
    <w:rsid w:val="00052ABF"/>
    <w:rsid w:val="00052CCF"/>
    <w:rsid w:val="00052F5C"/>
    <w:rsid w:val="000531FD"/>
    <w:rsid w:val="000532DB"/>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7D7"/>
    <w:rsid w:val="00056906"/>
    <w:rsid w:val="00056987"/>
    <w:rsid w:val="00056B5B"/>
    <w:rsid w:val="000571F7"/>
    <w:rsid w:val="00057725"/>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5E"/>
    <w:rsid w:val="000624D8"/>
    <w:rsid w:val="00062B66"/>
    <w:rsid w:val="00062CFC"/>
    <w:rsid w:val="00062DD3"/>
    <w:rsid w:val="00063266"/>
    <w:rsid w:val="00063348"/>
    <w:rsid w:val="0006334E"/>
    <w:rsid w:val="00063433"/>
    <w:rsid w:val="0006362D"/>
    <w:rsid w:val="000636C2"/>
    <w:rsid w:val="000637D6"/>
    <w:rsid w:val="00063A28"/>
    <w:rsid w:val="00063D12"/>
    <w:rsid w:val="00063F7F"/>
    <w:rsid w:val="00063FBD"/>
    <w:rsid w:val="00063FCD"/>
    <w:rsid w:val="00064830"/>
    <w:rsid w:val="00064D85"/>
    <w:rsid w:val="00064E9C"/>
    <w:rsid w:val="00065719"/>
    <w:rsid w:val="000657C6"/>
    <w:rsid w:val="000657DB"/>
    <w:rsid w:val="000660E0"/>
    <w:rsid w:val="00066139"/>
    <w:rsid w:val="00066209"/>
    <w:rsid w:val="000664B6"/>
    <w:rsid w:val="00066676"/>
    <w:rsid w:val="00066A8C"/>
    <w:rsid w:val="00066ABC"/>
    <w:rsid w:val="00066B06"/>
    <w:rsid w:val="00066B74"/>
    <w:rsid w:val="00066E4C"/>
    <w:rsid w:val="00070026"/>
    <w:rsid w:val="0007078E"/>
    <w:rsid w:val="00070818"/>
    <w:rsid w:val="00070DA9"/>
    <w:rsid w:val="00070DAE"/>
    <w:rsid w:val="00071359"/>
    <w:rsid w:val="0007158A"/>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AD"/>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B4A"/>
    <w:rsid w:val="00096D3E"/>
    <w:rsid w:val="0009713D"/>
    <w:rsid w:val="000973FB"/>
    <w:rsid w:val="0009761C"/>
    <w:rsid w:val="000A020D"/>
    <w:rsid w:val="000A03BA"/>
    <w:rsid w:val="000A07E6"/>
    <w:rsid w:val="000A0BE1"/>
    <w:rsid w:val="000A0C0A"/>
    <w:rsid w:val="000A0E0F"/>
    <w:rsid w:val="000A115B"/>
    <w:rsid w:val="000A222A"/>
    <w:rsid w:val="000A2800"/>
    <w:rsid w:val="000A2ACD"/>
    <w:rsid w:val="000A2F84"/>
    <w:rsid w:val="000A3482"/>
    <w:rsid w:val="000A37C5"/>
    <w:rsid w:val="000A3974"/>
    <w:rsid w:val="000A3A2D"/>
    <w:rsid w:val="000A41BF"/>
    <w:rsid w:val="000A462F"/>
    <w:rsid w:val="000A4990"/>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73B"/>
    <w:rsid w:val="000B5935"/>
    <w:rsid w:val="000B5B15"/>
    <w:rsid w:val="000B6028"/>
    <w:rsid w:val="000B629F"/>
    <w:rsid w:val="000B64BE"/>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A68"/>
    <w:rsid w:val="000D2D39"/>
    <w:rsid w:val="000D3049"/>
    <w:rsid w:val="000D30F8"/>
    <w:rsid w:val="000D3412"/>
    <w:rsid w:val="000D359D"/>
    <w:rsid w:val="000D4AD2"/>
    <w:rsid w:val="000D4ADA"/>
    <w:rsid w:val="000D4EF9"/>
    <w:rsid w:val="000D50BC"/>
    <w:rsid w:val="000D50D9"/>
    <w:rsid w:val="000D5261"/>
    <w:rsid w:val="000D5679"/>
    <w:rsid w:val="000D57F3"/>
    <w:rsid w:val="000D58EC"/>
    <w:rsid w:val="000D5BE4"/>
    <w:rsid w:val="000D5D51"/>
    <w:rsid w:val="000D628D"/>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5B5"/>
    <w:rsid w:val="000E46A9"/>
    <w:rsid w:val="000E4B87"/>
    <w:rsid w:val="000E4CA2"/>
    <w:rsid w:val="000E4D0E"/>
    <w:rsid w:val="000E4D51"/>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8E"/>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AC"/>
    <w:rsid w:val="00105570"/>
    <w:rsid w:val="00105618"/>
    <w:rsid w:val="00105735"/>
    <w:rsid w:val="0010581C"/>
    <w:rsid w:val="0010628A"/>
    <w:rsid w:val="00106364"/>
    <w:rsid w:val="00106589"/>
    <w:rsid w:val="001067C3"/>
    <w:rsid w:val="00106A32"/>
    <w:rsid w:val="00106A60"/>
    <w:rsid w:val="00106D25"/>
    <w:rsid w:val="0010749F"/>
    <w:rsid w:val="00107891"/>
    <w:rsid w:val="00107ABF"/>
    <w:rsid w:val="001102B4"/>
    <w:rsid w:val="0011055F"/>
    <w:rsid w:val="00110929"/>
    <w:rsid w:val="00110D7C"/>
    <w:rsid w:val="00110F29"/>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3F3A"/>
    <w:rsid w:val="00113FCD"/>
    <w:rsid w:val="00114047"/>
    <w:rsid w:val="00114A92"/>
    <w:rsid w:val="00114D52"/>
    <w:rsid w:val="00114EA9"/>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DEA"/>
    <w:rsid w:val="0012400B"/>
    <w:rsid w:val="00124089"/>
    <w:rsid w:val="00124197"/>
    <w:rsid w:val="001245E7"/>
    <w:rsid w:val="00124FB7"/>
    <w:rsid w:val="00125020"/>
    <w:rsid w:val="00125326"/>
    <w:rsid w:val="00125728"/>
    <w:rsid w:val="00125A00"/>
    <w:rsid w:val="00125A57"/>
    <w:rsid w:val="00125B13"/>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82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A48"/>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B61"/>
    <w:rsid w:val="00145D85"/>
    <w:rsid w:val="00145FE3"/>
    <w:rsid w:val="00146210"/>
    <w:rsid w:val="00146479"/>
    <w:rsid w:val="0014663A"/>
    <w:rsid w:val="00146C4F"/>
    <w:rsid w:val="00146F14"/>
    <w:rsid w:val="00146F2E"/>
    <w:rsid w:val="001471DE"/>
    <w:rsid w:val="00147625"/>
    <w:rsid w:val="001478CA"/>
    <w:rsid w:val="00147BA5"/>
    <w:rsid w:val="00147E06"/>
    <w:rsid w:val="00147F2A"/>
    <w:rsid w:val="00150132"/>
    <w:rsid w:val="00150363"/>
    <w:rsid w:val="0015036D"/>
    <w:rsid w:val="001503FB"/>
    <w:rsid w:val="00150483"/>
    <w:rsid w:val="001508AA"/>
    <w:rsid w:val="001508CC"/>
    <w:rsid w:val="00150ABA"/>
    <w:rsid w:val="00150FB2"/>
    <w:rsid w:val="00151198"/>
    <w:rsid w:val="00151644"/>
    <w:rsid w:val="00151723"/>
    <w:rsid w:val="00151CA9"/>
    <w:rsid w:val="00151D4B"/>
    <w:rsid w:val="00151F25"/>
    <w:rsid w:val="00151F2E"/>
    <w:rsid w:val="00151FB7"/>
    <w:rsid w:val="0015226B"/>
    <w:rsid w:val="001529E1"/>
    <w:rsid w:val="00152BAA"/>
    <w:rsid w:val="00152CDD"/>
    <w:rsid w:val="00153418"/>
    <w:rsid w:val="001535CF"/>
    <w:rsid w:val="00153773"/>
    <w:rsid w:val="0015377B"/>
    <w:rsid w:val="00153BAC"/>
    <w:rsid w:val="00153E8C"/>
    <w:rsid w:val="00154047"/>
    <w:rsid w:val="00154705"/>
    <w:rsid w:val="001549EE"/>
    <w:rsid w:val="00154F18"/>
    <w:rsid w:val="00154F56"/>
    <w:rsid w:val="0015539D"/>
    <w:rsid w:val="00155DE7"/>
    <w:rsid w:val="0015616A"/>
    <w:rsid w:val="00156206"/>
    <w:rsid w:val="00156A40"/>
    <w:rsid w:val="001572EF"/>
    <w:rsid w:val="00157642"/>
    <w:rsid w:val="00157761"/>
    <w:rsid w:val="001578E7"/>
    <w:rsid w:val="00157A04"/>
    <w:rsid w:val="00157C3E"/>
    <w:rsid w:val="00157DDD"/>
    <w:rsid w:val="00160651"/>
    <w:rsid w:val="00160D4E"/>
    <w:rsid w:val="001614E8"/>
    <w:rsid w:val="00161D2D"/>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770"/>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81D"/>
    <w:rsid w:val="00166961"/>
    <w:rsid w:val="00166C88"/>
    <w:rsid w:val="001677FE"/>
    <w:rsid w:val="00167805"/>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CC"/>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1B8"/>
    <w:rsid w:val="0018537F"/>
    <w:rsid w:val="00185981"/>
    <w:rsid w:val="00185C6F"/>
    <w:rsid w:val="00186717"/>
    <w:rsid w:val="00186948"/>
    <w:rsid w:val="0018697F"/>
    <w:rsid w:val="00186DA2"/>
    <w:rsid w:val="00187964"/>
    <w:rsid w:val="00187B26"/>
    <w:rsid w:val="00187BED"/>
    <w:rsid w:val="001903F8"/>
    <w:rsid w:val="0019046C"/>
    <w:rsid w:val="00190559"/>
    <w:rsid w:val="00190D51"/>
    <w:rsid w:val="00190F21"/>
    <w:rsid w:val="001911CE"/>
    <w:rsid w:val="00191892"/>
    <w:rsid w:val="0019194F"/>
    <w:rsid w:val="00191B1F"/>
    <w:rsid w:val="00192550"/>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3B0"/>
    <w:rsid w:val="00195931"/>
    <w:rsid w:val="00195C46"/>
    <w:rsid w:val="00195CD4"/>
    <w:rsid w:val="0019605D"/>
    <w:rsid w:val="00196738"/>
    <w:rsid w:val="00196D9C"/>
    <w:rsid w:val="00196E34"/>
    <w:rsid w:val="00196FEF"/>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0D2"/>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A2A"/>
    <w:rsid w:val="001B4C13"/>
    <w:rsid w:val="001B4D66"/>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FA8"/>
    <w:rsid w:val="001D1165"/>
    <w:rsid w:val="001D1BE7"/>
    <w:rsid w:val="001D20CA"/>
    <w:rsid w:val="001D2195"/>
    <w:rsid w:val="001D220C"/>
    <w:rsid w:val="001D265B"/>
    <w:rsid w:val="001D2CA1"/>
    <w:rsid w:val="001D357B"/>
    <w:rsid w:val="001D3606"/>
    <w:rsid w:val="001D3634"/>
    <w:rsid w:val="001D387C"/>
    <w:rsid w:val="001D3A48"/>
    <w:rsid w:val="001D3ACA"/>
    <w:rsid w:val="001D3B0B"/>
    <w:rsid w:val="001D3FD1"/>
    <w:rsid w:val="001D400E"/>
    <w:rsid w:val="001D41B4"/>
    <w:rsid w:val="001D43E3"/>
    <w:rsid w:val="001D48CE"/>
    <w:rsid w:val="001D497D"/>
    <w:rsid w:val="001D49E9"/>
    <w:rsid w:val="001D4BFE"/>
    <w:rsid w:val="001D5216"/>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82F"/>
    <w:rsid w:val="001E09CE"/>
    <w:rsid w:val="001E0D49"/>
    <w:rsid w:val="001E15E1"/>
    <w:rsid w:val="001E1972"/>
    <w:rsid w:val="001E1C35"/>
    <w:rsid w:val="001E2082"/>
    <w:rsid w:val="001E2228"/>
    <w:rsid w:val="001E2B86"/>
    <w:rsid w:val="001E2CF4"/>
    <w:rsid w:val="001E2E69"/>
    <w:rsid w:val="001E32A7"/>
    <w:rsid w:val="001E32F8"/>
    <w:rsid w:val="001E3554"/>
    <w:rsid w:val="001E3CF2"/>
    <w:rsid w:val="001E3D7E"/>
    <w:rsid w:val="001E3EA9"/>
    <w:rsid w:val="001E3F8A"/>
    <w:rsid w:val="001E44AD"/>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AA0"/>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2923"/>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66"/>
    <w:rsid w:val="0021719A"/>
    <w:rsid w:val="0021719B"/>
    <w:rsid w:val="002172AB"/>
    <w:rsid w:val="00217404"/>
    <w:rsid w:val="002176FC"/>
    <w:rsid w:val="00217870"/>
    <w:rsid w:val="00217AE2"/>
    <w:rsid w:val="00217E50"/>
    <w:rsid w:val="0022006D"/>
    <w:rsid w:val="002200FF"/>
    <w:rsid w:val="0022032D"/>
    <w:rsid w:val="0022051F"/>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0B"/>
    <w:rsid w:val="00225EBB"/>
    <w:rsid w:val="00225F9C"/>
    <w:rsid w:val="00225FE9"/>
    <w:rsid w:val="0022651F"/>
    <w:rsid w:val="00226563"/>
    <w:rsid w:val="00226574"/>
    <w:rsid w:val="00226981"/>
    <w:rsid w:val="00226BB2"/>
    <w:rsid w:val="00226DAE"/>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63"/>
    <w:rsid w:val="00231B82"/>
    <w:rsid w:val="00231C67"/>
    <w:rsid w:val="00231E3A"/>
    <w:rsid w:val="0023207F"/>
    <w:rsid w:val="0023257A"/>
    <w:rsid w:val="002328D1"/>
    <w:rsid w:val="00232B54"/>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6F"/>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358"/>
    <w:rsid w:val="00270A3C"/>
    <w:rsid w:val="002710EF"/>
    <w:rsid w:val="00271167"/>
    <w:rsid w:val="00271231"/>
    <w:rsid w:val="0027172D"/>
    <w:rsid w:val="00271A29"/>
    <w:rsid w:val="0027200B"/>
    <w:rsid w:val="00272524"/>
    <w:rsid w:val="00272574"/>
    <w:rsid w:val="00272BE0"/>
    <w:rsid w:val="00272C1A"/>
    <w:rsid w:val="002732F6"/>
    <w:rsid w:val="0027390C"/>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3E"/>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8FA"/>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04C"/>
    <w:rsid w:val="002954B1"/>
    <w:rsid w:val="002955A7"/>
    <w:rsid w:val="00295677"/>
    <w:rsid w:val="00295893"/>
    <w:rsid w:val="00295895"/>
    <w:rsid w:val="0029592D"/>
    <w:rsid w:val="00295A86"/>
    <w:rsid w:val="00295BA4"/>
    <w:rsid w:val="00295D5E"/>
    <w:rsid w:val="00296282"/>
    <w:rsid w:val="00296286"/>
    <w:rsid w:val="00296425"/>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B5A"/>
    <w:rsid w:val="002A7D20"/>
    <w:rsid w:val="002A7F9B"/>
    <w:rsid w:val="002B060A"/>
    <w:rsid w:val="002B0622"/>
    <w:rsid w:val="002B0823"/>
    <w:rsid w:val="002B08E3"/>
    <w:rsid w:val="002B0B84"/>
    <w:rsid w:val="002B0D9B"/>
    <w:rsid w:val="002B1677"/>
    <w:rsid w:val="002B1788"/>
    <w:rsid w:val="002B1D82"/>
    <w:rsid w:val="002B2041"/>
    <w:rsid w:val="002B230D"/>
    <w:rsid w:val="002B244E"/>
    <w:rsid w:val="002B26F8"/>
    <w:rsid w:val="002B2863"/>
    <w:rsid w:val="002B2B09"/>
    <w:rsid w:val="002B2D17"/>
    <w:rsid w:val="002B2EA0"/>
    <w:rsid w:val="002B327A"/>
    <w:rsid w:val="002B3294"/>
    <w:rsid w:val="002B3314"/>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A4"/>
    <w:rsid w:val="002B6FC5"/>
    <w:rsid w:val="002B7094"/>
    <w:rsid w:val="002B72C2"/>
    <w:rsid w:val="002B7579"/>
    <w:rsid w:val="002B76E8"/>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B24"/>
    <w:rsid w:val="002C6B7F"/>
    <w:rsid w:val="002C6C7C"/>
    <w:rsid w:val="002C6D41"/>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2698"/>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6F7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9E4"/>
    <w:rsid w:val="002E3AF4"/>
    <w:rsid w:val="002E3D5C"/>
    <w:rsid w:val="002E4605"/>
    <w:rsid w:val="002E4D40"/>
    <w:rsid w:val="002E4FFE"/>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793"/>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0DF"/>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5D"/>
    <w:rsid w:val="002F75FA"/>
    <w:rsid w:val="002F76B9"/>
    <w:rsid w:val="002F7A5D"/>
    <w:rsid w:val="002F7A61"/>
    <w:rsid w:val="002F7B92"/>
    <w:rsid w:val="00300057"/>
    <w:rsid w:val="00300156"/>
    <w:rsid w:val="0030041F"/>
    <w:rsid w:val="00300598"/>
    <w:rsid w:val="003007FA"/>
    <w:rsid w:val="00300E65"/>
    <w:rsid w:val="00300F15"/>
    <w:rsid w:val="00301115"/>
    <w:rsid w:val="003012D2"/>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E42"/>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AE3"/>
    <w:rsid w:val="00327BA6"/>
    <w:rsid w:val="00327C21"/>
    <w:rsid w:val="00327D7D"/>
    <w:rsid w:val="00330095"/>
    <w:rsid w:val="00330524"/>
    <w:rsid w:val="003307AF"/>
    <w:rsid w:val="00330890"/>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F4B"/>
    <w:rsid w:val="0033708A"/>
    <w:rsid w:val="003371BA"/>
    <w:rsid w:val="003373CC"/>
    <w:rsid w:val="003377EE"/>
    <w:rsid w:val="00337BEC"/>
    <w:rsid w:val="00337D44"/>
    <w:rsid w:val="00337DD8"/>
    <w:rsid w:val="00337F04"/>
    <w:rsid w:val="0034020E"/>
    <w:rsid w:val="0034035B"/>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1344"/>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95F"/>
    <w:rsid w:val="00362AC3"/>
    <w:rsid w:val="00362B42"/>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19F"/>
    <w:rsid w:val="00377242"/>
    <w:rsid w:val="003774A6"/>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2EDE"/>
    <w:rsid w:val="00383268"/>
    <w:rsid w:val="003833B6"/>
    <w:rsid w:val="003833E4"/>
    <w:rsid w:val="00383403"/>
    <w:rsid w:val="00383F5D"/>
    <w:rsid w:val="00383FE1"/>
    <w:rsid w:val="00384048"/>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70EF"/>
    <w:rsid w:val="0038762F"/>
    <w:rsid w:val="00387C70"/>
    <w:rsid w:val="00387FE2"/>
    <w:rsid w:val="00390279"/>
    <w:rsid w:val="0039053E"/>
    <w:rsid w:val="0039072E"/>
    <w:rsid w:val="00390BFC"/>
    <w:rsid w:val="00391174"/>
    <w:rsid w:val="00391699"/>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9B5"/>
    <w:rsid w:val="003A6A47"/>
    <w:rsid w:val="003A6B31"/>
    <w:rsid w:val="003A6BE1"/>
    <w:rsid w:val="003A6DEB"/>
    <w:rsid w:val="003A71CA"/>
    <w:rsid w:val="003A7244"/>
    <w:rsid w:val="003A7366"/>
    <w:rsid w:val="003A7426"/>
    <w:rsid w:val="003A787B"/>
    <w:rsid w:val="003A78E8"/>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E80"/>
    <w:rsid w:val="003B33D4"/>
    <w:rsid w:val="003B342C"/>
    <w:rsid w:val="003B3674"/>
    <w:rsid w:val="003B3BAC"/>
    <w:rsid w:val="003B3F3B"/>
    <w:rsid w:val="003B4011"/>
    <w:rsid w:val="003B4028"/>
    <w:rsid w:val="003B405A"/>
    <w:rsid w:val="003B4137"/>
    <w:rsid w:val="003B45E3"/>
    <w:rsid w:val="003B45E9"/>
    <w:rsid w:val="003B4768"/>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6FA0"/>
    <w:rsid w:val="003B75BF"/>
    <w:rsid w:val="003B75D7"/>
    <w:rsid w:val="003B7823"/>
    <w:rsid w:val="003B7A2D"/>
    <w:rsid w:val="003B7D0C"/>
    <w:rsid w:val="003B7F3F"/>
    <w:rsid w:val="003C01CB"/>
    <w:rsid w:val="003C05AA"/>
    <w:rsid w:val="003C061B"/>
    <w:rsid w:val="003C075D"/>
    <w:rsid w:val="003C0A26"/>
    <w:rsid w:val="003C0B54"/>
    <w:rsid w:val="003C0C09"/>
    <w:rsid w:val="003C0D94"/>
    <w:rsid w:val="003C1360"/>
    <w:rsid w:val="003C144D"/>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C77F5"/>
    <w:rsid w:val="003D018E"/>
    <w:rsid w:val="003D05E9"/>
    <w:rsid w:val="003D070C"/>
    <w:rsid w:val="003D0719"/>
    <w:rsid w:val="003D0840"/>
    <w:rsid w:val="003D0893"/>
    <w:rsid w:val="003D0A7E"/>
    <w:rsid w:val="003D0FA8"/>
    <w:rsid w:val="003D10A7"/>
    <w:rsid w:val="003D1166"/>
    <w:rsid w:val="003D13C3"/>
    <w:rsid w:val="003D14EE"/>
    <w:rsid w:val="003D16B2"/>
    <w:rsid w:val="003D1AE7"/>
    <w:rsid w:val="003D1E8B"/>
    <w:rsid w:val="003D1FD4"/>
    <w:rsid w:val="003D2B0B"/>
    <w:rsid w:val="003D2BA7"/>
    <w:rsid w:val="003D2BCF"/>
    <w:rsid w:val="003D2D5E"/>
    <w:rsid w:val="003D3378"/>
    <w:rsid w:val="003D3437"/>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763"/>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3A7"/>
    <w:rsid w:val="003F77AC"/>
    <w:rsid w:val="003F7D7A"/>
    <w:rsid w:val="004004DB"/>
    <w:rsid w:val="00400A14"/>
    <w:rsid w:val="00400B5D"/>
    <w:rsid w:val="00400CFB"/>
    <w:rsid w:val="00401375"/>
    <w:rsid w:val="00401414"/>
    <w:rsid w:val="004014E1"/>
    <w:rsid w:val="0040163B"/>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136"/>
    <w:rsid w:val="004044F0"/>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925"/>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76"/>
    <w:rsid w:val="004220E3"/>
    <w:rsid w:val="004223A5"/>
    <w:rsid w:val="0042249B"/>
    <w:rsid w:val="004224D3"/>
    <w:rsid w:val="00422668"/>
    <w:rsid w:val="00422732"/>
    <w:rsid w:val="00422B7D"/>
    <w:rsid w:val="00422B7F"/>
    <w:rsid w:val="00422BE0"/>
    <w:rsid w:val="00422E22"/>
    <w:rsid w:val="00422E92"/>
    <w:rsid w:val="0042305D"/>
    <w:rsid w:val="004231B1"/>
    <w:rsid w:val="00423483"/>
    <w:rsid w:val="004235C1"/>
    <w:rsid w:val="004239A2"/>
    <w:rsid w:val="00424047"/>
    <w:rsid w:val="0042417D"/>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F4"/>
    <w:rsid w:val="0042655E"/>
    <w:rsid w:val="004267C8"/>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01D"/>
    <w:rsid w:val="004353A4"/>
    <w:rsid w:val="004354FF"/>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A98"/>
    <w:rsid w:val="00437D5C"/>
    <w:rsid w:val="00437FF8"/>
    <w:rsid w:val="00440605"/>
    <w:rsid w:val="0044068C"/>
    <w:rsid w:val="00440779"/>
    <w:rsid w:val="00441030"/>
    <w:rsid w:val="004412C2"/>
    <w:rsid w:val="004417CD"/>
    <w:rsid w:val="004417E3"/>
    <w:rsid w:val="00441D70"/>
    <w:rsid w:val="00442070"/>
    <w:rsid w:val="00442505"/>
    <w:rsid w:val="00442546"/>
    <w:rsid w:val="00442596"/>
    <w:rsid w:val="004426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D9"/>
    <w:rsid w:val="00454E38"/>
    <w:rsid w:val="00454E8C"/>
    <w:rsid w:val="00454EFE"/>
    <w:rsid w:val="00454F89"/>
    <w:rsid w:val="004554DE"/>
    <w:rsid w:val="00455F04"/>
    <w:rsid w:val="00455F32"/>
    <w:rsid w:val="00456242"/>
    <w:rsid w:val="00456ADB"/>
    <w:rsid w:val="00456B09"/>
    <w:rsid w:val="00456F06"/>
    <w:rsid w:val="00456FD6"/>
    <w:rsid w:val="00457482"/>
    <w:rsid w:val="004579FD"/>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27E"/>
    <w:rsid w:val="0047252C"/>
    <w:rsid w:val="00472EBC"/>
    <w:rsid w:val="00472F2D"/>
    <w:rsid w:val="0047315E"/>
    <w:rsid w:val="004732EA"/>
    <w:rsid w:val="004738B9"/>
    <w:rsid w:val="0047399E"/>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359"/>
    <w:rsid w:val="004776DF"/>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5E1"/>
    <w:rsid w:val="00485EF5"/>
    <w:rsid w:val="004860FC"/>
    <w:rsid w:val="00486817"/>
    <w:rsid w:val="00486B2E"/>
    <w:rsid w:val="00486D66"/>
    <w:rsid w:val="00486EB7"/>
    <w:rsid w:val="00487358"/>
    <w:rsid w:val="0048754F"/>
    <w:rsid w:val="00487685"/>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0FC5"/>
    <w:rsid w:val="00491037"/>
    <w:rsid w:val="004911CB"/>
    <w:rsid w:val="00491230"/>
    <w:rsid w:val="00491267"/>
    <w:rsid w:val="00491343"/>
    <w:rsid w:val="004915AC"/>
    <w:rsid w:val="004917B5"/>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C1B"/>
    <w:rsid w:val="004B7D55"/>
    <w:rsid w:val="004B7E91"/>
    <w:rsid w:val="004B7FB3"/>
    <w:rsid w:val="004B7FBE"/>
    <w:rsid w:val="004C0066"/>
    <w:rsid w:val="004C018B"/>
    <w:rsid w:val="004C032F"/>
    <w:rsid w:val="004C0F34"/>
    <w:rsid w:val="004C14AD"/>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C63"/>
    <w:rsid w:val="004D6E68"/>
    <w:rsid w:val="004D7156"/>
    <w:rsid w:val="004D7313"/>
    <w:rsid w:val="004D745C"/>
    <w:rsid w:val="004D763E"/>
    <w:rsid w:val="004D77C7"/>
    <w:rsid w:val="004D77EA"/>
    <w:rsid w:val="004D7A6C"/>
    <w:rsid w:val="004D7CDD"/>
    <w:rsid w:val="004D7E98"/>
    <w:rsid w:val="004E0100"/>
    <w:rsid w:val="004E0E6F"/>
    <w:rsid w:val="004E1425"/>
    <w:rsid w:val="004E166E"/>
    <w:rsid w:val="004E1EBF"/>
    <w:rsid w:val="004E1ED7"/>
    <w:rsid w:val="004E2137"/>
    <w:rsid w:val="004E233E"/>
    <w:rsid w:val="004E23FC"/>
    <w:rsid w:val="004E245B"/>
    <w:rsid w:val="004E246E"/>
    <w:rsid w:val="004E24AD"/>
    <w:rsid w:val="004E262F"/>
    <w:rsid w:val="004E277C"/>
    <w:rsid w:val="004E29E9"/>
    <w:rsid w:val="004E2AD4"/>
    <w:rsid w:val="004E2AF4"/>
    <w:rsid w:val="004E2CD6"/>
    <w:rsid w:val="004E3465"/>
    <w:rsid w:val="004E3834"/>
    <w:rsid w:val="004E3B61"/>
    <w:rsid w:val="004E4113"/>
    <w:rsid w:val="004E5210"/>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4B0D"/>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92E"/>
    <w:rsid w:val="00502A76"/>
    <w:rsid w:val="00502C43"/>
    <w:rsid w:val="005031E3"/>
    <w:rsid w:val="005034CE"/>
    <w:rsid w:val="0050354F"/>
    <w:rsid w:val="00503554"/>
    <w:rsid w:val="005035E9"/>
    <w:rsid w:val="0050369E"/>
    <w:rsid w:val="005039FE"/>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34C"/>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55F"/>
    <w:rsid w:val="00521CCE"/>
    <w:rsid w:val="00521F3E"/>
    <w:rsid w:val="00522174"/>
    <w:rsid w:val="00522DB4"/>
    <w:rsid w:val="00522F3E"/>
    <w:rsid w:val="00523622"/>
    <w:rsid w:val="005238B5"/>
    <w:rsid w:val="00523C5B"/>
    <w:rsid w:val="00523CB0"/>
    <w:rsid w:val="00523D2A"/>
    <w:rsid w:val="0052429E"/>
    <w:rsid w:val="00524302"/>
    <w:rsid w:val="005243C3"/>
    <w:rsid w:val="00524482"/>
    <w:rsid w:val="005247A0"/>
    <w:rsid w:val="005249C9"/>
    <w:rsid w:val="005251BB"/>
    <w:rsid w:val="005252FB"/>
    <w:rsid w:val="005258B0"/>
    <w:rsid w:val="0052594B"/>
    <w:rsid w:val="00525B9E"/>
    <w:rsid w:val="005260BB"/>
    <w:rsid w:val="00526530"/>
    <w:rsid w:val="005266B4"/>
    <w:rsid w:val="005266B6"/>
    <w:rsid w:val="00526728"/>
    <w:rsid w:val="00526EB6"/>
    <w:rsid w:val="0052761C"/>
    <w:rsid w:val="005278A0"/>
    <w:rsid w:val="005279DB"/>
    <w:rsid w:val="00527DB9"/>
    <w:rsid w:val="0053006C"/>
    <w:rsid w:val="005309F5"/>
    <w:rsid w:val="005319DB"/>
    <w:rsid w:val="00531B00"/>
    <w:rsid w:val="00531D19"/>
    <w:rsid w:val="00532226"/>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E1B"/>
    <w:rsid w:val="00540FA3"/>
    <w:rsid w:val="00540FAA"/>
    <w:rsid w:val="0054125B"/>
    <w:rsid w:val="00541352"/>
    <w:rsid w:val="005414AB"/>
    <w:rsid w:val="00541547"/>
    <w:rsid w:val="00541A4E"/>
    <w:rsid w:val="00541E93"/>
    <w:rsid w:val="00542175"/>
    <w:rsid w:val="005422F8"/>
    <w:rsid w:val="00542333"/>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0"/>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591"/>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0FCE"/>
    <w:rsid w:val="005813A5"/>
    <w:rsid w:val="00581424"/>
    <w:rsid w:val="0058192F"/>
    <w:rsid w:val="005819B6"/>
    <w:rsid w:val="00581E76"/>
    <w:rsid w:val="005822F3"/>
    <w:rsid w:val="0058232E"/>
    <w:rsid w:val="005827DA"/>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107"/>
    <w:rsid w:val="00585877"/>
    <w:rsid w:val="00585A8D"/>
    <w:rsid w:val="00585C3C"/>
    <w:rsid w:val="005860CF"/>
    <w:rsid w:val="005861EC"/>
    <w:rsid w:val="005863BB"/>
    <w:rsid w:val="005864D4"/>
    <w:rsid w:val="0058670F"/>
    <w:rsid w:val="005868BA"/>
    <w:rsid w:val="00586998"/>
    <w:rsid w:val="00586D26"/>
    <w:rsid w:val="00586F0F"/>
    <w:rsid w:val="0058719F"/>
    <w:rsid w:val="005871BC"/>
    <w:rsid w:val="00587438"/>
    <w:rsid w:val="005874B0"/>
    <w:rsid w:val="005874E5"/>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2044"/>
    <w:rsid w:val="005923AB"/>
    <w:rsid w:val="005932F2"/>
    <w:rsid w:val="0059383A"/>
    <w:rsid w:val="00593CC9"/>
    <w:rsid w:val="00593E2C"/>
    <w:rsid w:val="00594099"/>
    <w:rsid w:val="00594305"/>
    <w:rsid w:val="00594658"/>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6E"/>
    <w:rsid w:val="005967FF"/>
    <w:rsid w:val="0059686C"/>
    <w:rsid w:val="005968C4"/>
    <w:rsid w:val="00596DBB"/>
    <w:rsid w:val="00596DFE"/>
    <w:rsid w:val="0059778F"/>
    <w:rsid w:val="00597C81"/>
    <w:rsid w:val="00597E91"/>
    <w:rsid w:val="00597EA2"/>
    <w:rsid w:val="005A01CC"/>
    <w:rsid w:val="005A059D"/>
    <w:rsid w:val="005A05E8"/>
    <w:rsid w:val="005A075B"/>
    <w:rsid w:val="005A0867"/>
    <w:rsid w:val="005A0ACA"/>
    <w:rsid w:val="005A0D46"/>
    <w:rsid w:val="005A0F56"/>
    <w:rsid w:val="005A145F"/>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21"/>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0CC"/>
    <w:rsid w:val="005B096A"/>
    <w:rsid w:val="005B0E39"/>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4AB"/>
    <w:rsid w:val="005C0598"/>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4B1"/>
    <w:rsid w:val="005E064A"/>
    <w:rsid w:val="005E0822"/>
    <w:rsid w:val="005E08ED"/>
    <w:rsid w:val="005E0D2C"/>
    <w:rsid w:val="005E0F92"/>
    <w:rsid w:val="005E0FE9"/>
    <w:rsid w:val="005E1326"/>
    <w:rsid w:val="005E146C"/>
    <w:rsid w:val="005E19DD"/>
    <w:rsid w:val="005E1B72"/>
    <w:rsid w:val="005E1B84"/>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09C"/>
    <w:rsid w:val="005E6198"/>
    <w:rsid w:val="005E639D"/>
    <w:rsid w:val="005E6423"/>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D82"/>
    <w:rsid w:val="005F2E38"/>
    <w:rsid w:val="005F2E5E"/>
    <w:rsid w:val="005F2F03"/>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5F7CDA"/>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CE0"/>
    <w:rsid w:val="00604D88"/>
    <w:rsid w:val="00604EA9"/>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07453"/>
    <w:rsid w:val="0061007B"/>
    <w:rsid w:val="0061011E"/>
    <w:rsid w:val="006102CB"/>
    <w:rsid w:val="0061096D"/>
    <w:rsid w:val="00610AF2"/>
    <w:rsid w:val="00610D75"/>
    <w:rsid w:val="006111E6"/>
    <w:rsid w:val="006117E9"/>
    <w:rsid w:val="00611840"/>
    <w:rsid w:val="00611BC8"/>
    <w:rsid w:val="00611D24"/>
    <w:rsid w:val="00611DFA"/>
    <w:rsid w:val="0061220D"/>
    <w:rsid w:val="0061262E"/>
    <w:rsid w:val="006126FF"/>
    <w:rsid w:val="00612A18"/>
    <w:rsid w:val="00612C24"/>
    <w:rsid w:val="006132E5"/>
    <w:rsid w:val="006135EB"/>
    <w:rsid w:val="006137CE"/>
    <w:rsid w:val="006138F5"/>
    <w:rsid w:val="00613C37"/>
    <w:rsid w:val="00613CE7"/>
    <w:rsid w:val="00613D24"/>
    <w:rsid w:val="00613E87"/>
    <w:rsid w:val="006141AD"/>
    <w:rsid w:val="00614E6A"/>
    <w:rsid w:val="006150E7"/>
    <w:rsid w:val="0061569A"/>
    <w:rsid w:val="006157AC"/>
    <w:rsid w:val="006157EC"/>
    <w:rsid w:val="0061596B"/>
    <w:rsid w:val="006159CE"/>
    <w:rsid w:val="00615CF4"/>
    <w:rsid w:val="00615E3B"/>
    <w:rsid w:val="00615EBC"/>
    <w:rsid w:val="006161E4"/>
    <w:rsid w:val="00616479"/>
    <w:rsid w:val="006164D9"/>
    <w:rsid w:val="00616771"/>
    <w:rsid w:val="006168E6"/>
    <w:rsid w:val="00616908"/>
    <w:rsid w:val="00616A55"/>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5F"/>
    <w:rsid w:val="00626092"/>
    <w:rsid w:val="00626214"/>
    <w:rsid w:val="00626304"/>
    <w:rsid w:val="00626365"/>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508F"/>
    <w:rsid w:val="006352A0"/>
    <w:rsid w:val="006355E0"/>
    <w:rsid w:val="006356C9"/>
    <w:rsid w:val="006358F4"/>
    <w:rsid w:val="006359A0"/>
    <w:rsid w:val="00635AA4"/>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8F"/>
    <w:rsid w:val="006416F2"/>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0C65"/>
    <w:rsid w:val="00651528"/>
    <w:rsid w:val="006516E1"/>
    <w:rsid w:val="00651D6E"/>
    <w:rsid w:val="00652211"/>
    <w:rsid w:val="00652423"/>
    <w:rsid w:val="0065262A"/>
    <w:rsid w:val="006526E8"/>
    <w:rsid w:val="006528F5"/>
    <w:rsid w:val="00652F56"/>
    <w:rsid w:val="00653578"/>
    <w:rsid w:val="00653596"/>
    <w:rsid w:val="006538E3"/>
    <w:rsid w:val="006542F3"/>
    <w:rsid w:val="00654491"/>
    <w:rsid w:val="0065596E"/>
    <w:rsid w:val="006559E2"/>
    <w:rsid w:val="00655A6A"/>
    <w:rsid w:val="00655E09"/>
    <w:rsid w:val="006563EB"/>
    <w:rsid w:val="006565FB"/>
    <w:rsid w:val="00656643"/>
    <w:rsid w:val="00657080"/>
    <w:rsid w:val="00657232"/>
    <w:rsid w:val="00657296"/>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75"/>
    <w:rsid w:val="006650EE"/>
    <w:rsid w:val="00665373"/>
    <w:rsid w:val="0066545B"/>
    <w:rsid w:val="006654BB"/>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711"/>
    <w:rsid w:val="006679D5"/>
    <w:rsid w:val="006679DB"/>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F82"/>
    <w:rsid w:val="00673248"/>
    <w:rsid w:val="00673330"/>
    <w:rsid w:val="006733EB"/>
    <w:rsid w:val="0067373A"/>
    <w:rsid w:val="00673C91"/>
    <w:rsid w:val="00673CEE"/>
    <w:rsid w:val="00673F1A"/>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215"/>
    <w:rsid w:val="006768AB"/>
    <w:rsid w:val="00676AF3"/>
    <w:rsid w:val="00676BA9"/>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811"/>
    <w:rsid w:val="00682B18"/>
    <w:rsid w:val="00682B21"/>
    <w:rsid w:val="00682B87"/>
    <w:rsid w:val="00682BEE"/>
    <w:rsid w:val="00682DA7"/>
    <w:rsid w:val="0068342B"/>
    <w:rsid w:val="006843CB"/>
    <w:rsid w:val="0068447E"/>
    <w:rsid w:val="006846BA"/>
    <w:rsid w:val="00684CB6"/>
    <w:rsid w:val="006850FF"/>
    <w:rsid w:val="00685277"/>
    <w:rsid w:val="0068569A"/>
    <w:rsid w:val="006856A8"/>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796"/>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18A"/>
    <w:rsid w:val="006B4273"/>
    <w:rsid w:val="006B47B7"/>
    <w:rsid w:val="006B4873"/>
    <w:rsid w:val="006B508F"/>
    <w:rsid w:val="006B525C"/>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29F"/>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2FE1"/>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1B5"/>
    <w:rsid w:val="006D1304"/>
    <w:rsid w:val="006D13E5"/>
    <w:rsid w:val="006D14F6"/>
    <w:rsid w:val="006D164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822"/>
    <w:rsid w:val="006E0A0A"/>
    <w:rsid w:val="006E0A16"/>
    <w:rsid w:val="006E0C02"/>
    <w:rsid w:val="006E0D1B"/>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30"/>
    <w:rsid w:val="006E3ACB"/>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B05"/>
    <w:rsid w:val="006E6CE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5DCD"/>
    <w:rsid w:val="006F6105"/>
    <w:rsid w:val="006F6711"/>
    <w:rsid w:val="006F6A9C"/>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09E"/>
    <w:rsid w:val="00702156"/>
    <w:rsid w:val="0070298D"/>
    <w:rsid w:val="00702E0B"/>
    <w:rsid w:val="00702F8D"/>
    <w:rsid w:val="00703033"/>
    <w:rsid w:val="00703120"/>
    <w:rsid w:val="007034D7"/>
    <w:rsid w:val="00703C4C"/>
    <w:rsid w:val="00703E1F"/>
    <w:rsid w:val="007042E7"/>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401"/>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370"/>
    <w:rsid w:val="007404A5"/>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5C7"/>
    <w:rsid w:val="00751775"/>
    <w:rsid w:val="007517D8"/>
    <w:rsid w:val="00751864"/>
    <w:rsid w:val="007519ED"/>
    <w:rsid w:val="00751B8C"/>
    <w:rsid w:val="00751E8A"/>
    <w:rsid w:val="00751EA7"/>
    <w:rsid w:val="00751ECA"/>
    <w:rsid w:val="00751F58"/>
    <w:rsid w:val="00752143"/>
    <w:rsid w:val="00752340"/>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8A4"/>
    <w:rsid w:val="00765F7C"/>
    <w:rsid w:val="0076625F"/>
    <w:rsid w:val="007664E3"/>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3D6"/>
    <w:rsid w:val="00793732"/>
    <w:rsid w:val="0079383C"/>
    <w:rsid w:val="00793C78"/>
    <w:rsid w:val="00793C90"/>
    <w:rsid w:val="00793D09"/>
    <w:rsid w:val="0079480C"/>
    <w:rsid w:val="007948FF"/>
    <w:rsid w:val="00794968"/>
    <w:rsid w:val="00794E87"/>
    <w:rsid w:val="00794F7B"/>
    <w:rsid w:val="007951ED"/>
    <w:rsid w:val="0079584F"/>
    <w:rsid w:val="00795880"/>
    <w:rsid w:val="00795F63"/>
    <w:rsid w:val="00795FC0"/>
    <w:rsid w:val="00796304"/>
    <w:rsid w:val="007968BC"/>
    <w:rsid w:val="00796E53"/>
    <w:rsid w:val="00796FC4"/>
    <w:rsid w:val="0079783F"/>
    <w:rsid w:val="00797D13"/>
    <w:rsid w:val="00797E07"/>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482"/>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48D"/>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18A"/>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1F2"/>
    <w:rsid w:val="007C32A8"/>
    <w:rsid w:val="007C3597"/>
    <w:rsid w:val="007C36F0"/>
    <w:rsid w:val="007C3775"/>
    <w:rsid w:val="007C3A51"/>
    <w:rsid w:val="007C3CD6"/>
    <w:rsid w:val="007C42B3"/>
    <w:rsid w:val="007C4498"/>
    <w:rsid w:val="007C4539"/>
    <w:rsid w:val="007C4953"/>
    <w:rsid w:val="007C4A26"/>
    <w:rsid w:val="007C4A86"/>
    <w:rsid w:val="007C4DE3"/>
    <w:rsid w:val="007C4FC4"/>
    <w:rsid w:val="007C50B2"/>
    <w:rsid w:val="007C52DB"/>
    <w:rsid w:val="007C577F"/>
    <w:rsid w:val="007C5C6D"/>
    <w:rsid w:val="007C5DAE"/>
    <w:rsid w:val="007C5ED3"/>
    <w:rsid w:val="007C661F"/>
    <w:rsid w:val="007C679E"/>
    <w:rsid w:val="007C6894"/>
    <w:rsid w:val="007C6B34"/>
    <w:rsid w:val="007C6CDF"/>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82"/>
    <w:rsid w:val="007D40B2"/>
    <w:rsid w:val="007D432C"/>
    <w:rsid w:val="007D45DF"/>
    <w:rsid w:val="007D48D9"/>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712F"/>
    <w:rsid w:val="007E7148"/>
    <w:rsid w:val="007E779C"/>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88C"/>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7C"/>
    <w:rsid w:val="00816F87"/>
    <w:rsid w:val="008170DA"/>
    <w:rsid w:val="0081718D"/>
    <w:rsid w:val="008173A3"/>
    <w:rsid w:val="008176F9"/>
    <w:rsid w:val="00817A9C"/>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A35"/>
    <w:rsid w:val="00834D11"/>
    <w:rsid w:val="00834F55"/>
    <w:rsid w:val="00835267"/>
    <w:rsid w:val="008358CD"/>
    <w:rsid w:val="008358DD"/>
    <w:rsid w:val="008359EA"/>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57C"/>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43A"/>
    <w:rsid w:val="00862535"/>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630"/>
    <w:rsid w:val="00870949"/>
    <w:rsid w:val="00870957"/>
    <w:rsid w:val="008709C1"/>
    <w:rsid w:val="00870A25"/>
    <w:rsid w:val="00870B5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2C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D0C"/>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04"/>
    <w:rsid w:val="00897FA5"/>
    <w:rsid w:val="008A015B"/>
    <w:rsid w:val="008A02E9"/>
    <w:rsid w:val="008A06A0"/>
    <w:rsid w:val="008A0763"/>
    <w:rsid w:val="008A1335"/>
    <w:rsid w:val="008A19D9"/>
    <w:rsid w:val="008A1C49"/>
    <w:rsid w:val="008A2182"/>
    <w:rsid w:val="008A25AD"/>
    <w:rsid w:val="008A27EB"/>
    <w:rsid w:val="008A2E75"/>
    <w:rsid w:val="008A3393"/>
    <w:rsid w:val="008A3729"/>
    <w:rsid w:val="008A3F16"/>
    <w:rsid w:val="008A3FD7"/>
    <w:rsid w:val="008A4364"/>
    <w:rsid w:val="008A472D"/>
    <w:rsid w:val="008A4733"/>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2B"/>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7DE"/>
    <w:rsid w:val="008C288F"/>
    <w:rsid w:val="008C2E83"/>
    <w:rsid w:val="008C37E2"/>
    <w:rsid w:val="008C3ADA"/>
    <w:rsid w:val="008C3B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D88"/>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761"/>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A8E"/>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332"/>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D5"/>
    <w:rsid w:val="0092090B"/>
    <w:rsid w:val="00920BF8"/>
    <w:rsid w:val="00920D17"/>
    <w:rsid w:val="0092135D"/>
    <w:rsid w:val="009217FD"/>
    <w:rsid w:val="00921834"/>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BAA"/>
    <w:rsid w:val="00932C5F"/>
    <w:rsid w:val="00932E67"/>
    <w:rsid w:val="00932FB2"/>
    <w:rsid w:val="00933203"/>
    <w:rsid w:val="00933650"/>
    <w:rsid w:val="00933D73"/>
    <w:rsid w:val="00933EAA"/>
    <w:rsid w:val="00933FD7"/>
    <w:rsid w:val="009340A4"/>
    <w:rsid w:val="009342B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A"/>
    <w:rsid w:val="00945565"/>
    <w:rsid w:val="00945566"/>
    <w:rsid w:val="009456E6"/>
    <w:rsid w:val="009456FE"/>
    <w:rsid w:val="00945955"/>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708"/>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B04"/>
    <w:rsid w:val="00954C35"/>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31"/>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BC0"/>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788"/>
    <w:rsid w:val="00975DFE"/>
    <w:rsid w:val="00975FD3"/>
    <w:rsid w:val="0097605B"/>
    <w:rsid w:val="009766BB"/>
    <w:rsid w:val="009766DB"/>
    <w:rsid w:val="00976757"/>
    <w:rsid w:val="00976B19"/>
    <w:rsid w:val="00977069"/>
    <w:rsid w:val="0097717C"/>
    <w:rsid w:val="009773F4"/>
    <w:rsid w:val="00977C94"/>
    <w:rsid w:val="00977CE5"/>
    <w:rsid w:val="009804DE"/>
    <w:rsid w:val="0098068B"/>
    <w:rsid w:val="0098109F"/>
    <w:rsid w:val="009815A0"/>
    <w:rsid w:val="00981698"/>
    <w:rsid w:val="00981831"/>
    <w:rsid w:val="00981AA0"/>
    <w:rsid w:val="00981B55"/>
    <w:rsid w:val="00981C03"/>
    <w:rsid w:val="00981C66"/>
    <w:rsid w:val="00981FCA"/>
    <w:rsid w:val="009820EF"/>
    <w:rsid w:val="0098226E"/>
    <w:rsid w:val="00982339"/>
    <w:rsid w:val="00982B0B"/>
    <w:rsid w:val="00982B79"/>
    <w:rsid w:val="0098333D"/>
    <w:rsid w:val="0098347A"/>
    <w:rsid w:val="0098357D"/>
    <w:rsid w:val="0098364C"/>
    <w:rsid w:val="00984142"/>
    <w:rsid w:val="009843DB"/>
    <w:rsid w:val="00984759"/>
    <w:rsid w:val="00984A13"/>
    <w:rsid w:val="00984A87"/>
    <w:rsid w:val="00984FA9"/>
    <w:rsid w:val="00985426"/>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87FE6"/>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A45"/>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4DA"/>
    <w:rsid w:val="009C360F"/>
    <w:rsid w:val="009C39C6"/>
    <w:rsid w:val="009C3E59"/>
    <w:rsid w:val="009C3E83"/>
    <w:rsid w:val="009C42BE"/>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4C4"/>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4B6"/>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58D"/>
    <w:rsid w:val="009E1CD9"/>
    <w:rsid w:val="009E2202"/>
    <w:rsid w:val="009E2BCC"/>
    <w:rsid w:val="009E2C97"/>
    <w:rsid w:val="009E2E68"/>
    <w:rsid w:val="009E38F4"/>
    <w:rsid w:val="009E3999"/>
    <w:rsid w:val="009E39A2"/>
    <w:rsid w:val="009E3C81"/>
    <w:rsid w:val="009E414B"/>
    <w:rsid w:val="009E41E5"/>
    <w:rsid w:val="009E44BD"/>
    <w:rsid w:val="009E4823"/>
    <w:rsid w:val="009E48B0"/>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1B"/>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24"/>
    <w:rsid w:val="00A022AC"/>
    <w:rsid w:val="00A02657"/>
    <w:rsid w:val="00A026B8"/>
    <w:rsid w:val="00A02A51"/>
    <w:rsid w:val="00A02EDB"/>
    <w:rsid w:val="00A03408"/>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ECF"/>
    <w:rsid w:val="00A16F85"/>
    <w:rsid w:val="00A17046"/>
    <w:rsid w:val="00A17BA9"/>
    <w:rsid w:val="00A17BBA"/>
    <w:rsid w:val="00A17CF5"/>
    <w:rsid w:val="00A203DC"/>
    <w:rsid w:val="00A203FA"/>
    <w:rsid w:val="00A206C2"/>
    <w:rsid w:val="00A20970"/>
    <w:rsid w:val="00A20A3C"/>
    <w:rsid w:val="00A20C33"/>
    <w:rsid w:val="00A2102C"/>
    <w:rsid w:val="00A21486"/>
    <w:rsid w:val="00A21AE2"/>
    <w:rsid w:val="00A21AE4"/>
    <w:rsid w:val="00A21DE4"/>
    <w:rsid w:val="00A22B97"/>
    <w:rsid w:val="00A22C0A"/>
    <w:rsid w:val="00A22FBA"/>
    <w:rsid w:val="00A23AD1"/>
    <w:rsid w:val="00A23E82"/>
    <w:rsid w:val="00A24250"/>
    <w:rsid w:val="00A2425E"/>
    <w:rsid w:val="00A24428"/>
    <w:rsid w:val="00A24484"/>
    <w:rsid w:val="00A24B4F"/>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546"/>
    <w:rsid w:val="00A306A6"/>
    <w:rsid w:val="00A3086C"/>
    <w:rsid w:val="00A30C0A"/>
    <w:rsid w:val="00A30EC0"/>
    <w:rsid w:val="00A31372"/>
    <w:rsid w:val="00A31376"/>
    <w:rsid w:val="00A31843"/>
    <w:rsid w:val="00A31924"/>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76B"/>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784"/>
    <w:rsid w:val="00A469B2"/>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5FA"/>
    <w:rsid w:val="00A54ADF"/>
    <w:rsid w:val="00A54BF9"/>
    <w:rsid w:val="00A54C0B"/>
    <w:rsid w:val="00A54E09"/>
    <w:rsid w:val="00A54EA5"/>
    <w:rsid w:val="00A55C9D"/>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3"/>
    <w:rsid w:val="00A8092D"/>
    <w:rsid w:val="00A80CA6"/>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AA0"/>
    <w:rsid w:val="00A84DCA"/>
    <w:rsid w:val="00A84E3D"/>
    <w:rsid w:val="00A8522F"/>
    <w:rsid w:val="00A8598A"/>
    <w:rsid w:val="00A859DE"/>
    <w:rsid w:val="00A85AEB"/>
    <w:rsid w:val="00A85C7B"/>
    <w:rsid w:val="00A85E8C"/>
    <w:rsid w:val="00A85EA3"/>
    <w:rsid w:val="00A85EB1"/>
    <w:rsid w:val="00A86009"/>
    <w:rsid w:val="00A8602F"/>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333"/>
    <w:rsid w:val="00A939EE"/>
    <w:rsid w:val="00A93AB8"/>
    <w:rsid w:val="00A93EF0"/>
    <w:rsid w:val="00A9452C"/>
    <w:rsid w:val="00A94877"/>
    <w:rsid w:val="00A951C6"/>
    <w:rsid w:val="00A9534F"/>
    <w:rsid w:val="00A95786"/>
    <w:rsid w:val="00A95AB2"/>
    <w:rsid w:val="00A95ACF"/>
    <w:rsid w:val="00A95F60"/>
    <w:rsid w:val="00A9616F"/>
    <w:rsid w:val="00A962BF"/>
    <w:rsid w:val="00A967CD"/>
    <w:rsid w:val="00A9695E"/>
    <w:rsid w:val="00A96998"/>
    <w:rsid w:val="00A96CD1"/>
    <w:rsid w:val="00A96EC6"/>
    <w:rsid w:val="00A96FCA"/>
    <w:rsid w:val="00A9721B"/>
    <w:rsid w:val="00A9731A"/>
    <w:rsid w:val="00A97331"/>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9B8"/>
    <w:rsid w:val="00AA2B76"/>
    <w:rsid w:val="00AA38A2"/>
    <w:rsid w:val="00AA4132"/>
    <w:rsid w:val="00AA4139"/>
    <w:rsid w:val="00AA41A2"/>
    <w:rsid w:val="00AA442D"/>
    <w:rsid w:val="00AA45C7"/>
    <w:rsid w:val="00AA4E3D"/>
    <w:rsid w:val="00AA50FC"/>
    <w:rsid w:val="00AA54B6"/>
    <w:rsid w:val="00AA54E9"/>
    <w:rsid w:val="00AA551B"/>
    <w:rsid w:val="00AA5631"/>
    <w:rsid w:val="00AA5661"/>
    <w:rsid w:val="00AA57C3"/>
    <w:rsid w:val="00AA5927"/>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60D"/>
    <w:rsid w:val="00AB3B48"/>
    <w:rsid w:val="00AB3C39"/>
    <w:rsid w:val="00AB3DB5"/>
    <w:rsid w:val="00AB44AA"/>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763"/>
    <w:rsid w:val="00AB67ED"/>
    <w:rsid w:val="00AB6BE4"/>
    <w:rsid w:val="00AB6CC5"/>
    <w:rsid w:val="00AB6CDB"/>
    <w:rsid w:val="00AB6FB1"/>
    <w:rsid w:val="00AB70F7"/>
    <w:rsid w:val="00AB73EB"/>
    <w:rsid w:val="00AB7790"/>
    <w:rsid w:val="00AB7DC9"/>
    <w:rsid w:val="00AB7F19"/>
    <w:rsid w:val="00AC023F"/>
    <w:rsid w:val="00AC0302"/>
    <w:rsid w:val="00AC0400"/>
    <w:rsid w:val="00AC04D8"/>
    <w:rsid w:val="00AC090C"/>
    <w:rsid w:val="00AC10F4"/>
    <w:rsid w:val="00AC159E"/>
    <w:rsid w:val="00AC15D6"/>
    <w:rsid w:val="00AC1777"/>
    <w:rsid w:val="00AC18CF"/>
    <w:rsid w:val="00AC1C0A"/>
    <w:rsid w:val="00AC1E21"/>
    <w:rsid w:val="00AC1E29"/>
    <w:rsid w:val="00AC207D"/>
    <w:rsid w:val="00AC21B3"/>
    <w:rsid w:val="00AC238C"/>
    <w:rsid w:val="00AC239E"/>
    <w:rsid w:val="00AC2C16"/>
    <w:rsid w:val="00AC2D34"/>
    <w:rsid w:val="00AC3E0B"/>
    <w:rsid w:val="00AC3FCD"/>
    <w:rsid w:val="00AC40D4"/>
    <w:rsid w:val="00AC4103"/>
    <w:rsid w:val="00AC427A"/>
    <w:rsid w:val="00AC49F2"/>
    <w:rsid w:val="00AC4AA9"/>
    <w:rsid w:val="00AC4B2C"/>
    <w:rsid w:val="00AC512F"/>
    <w:rsid w:val="00AC58EC"/>
    <w:rsid w:val="00AC5B2A"/>
    <w:rsid w:val="00AC5C3A"/>
    <w:rsid w:val="00AC604D"/>
    <w:rsid w:val="00AC60F3"/>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AD7"/>
    <w:rsid w:val="00AD0EC3"/>
    <w:rsid w:val="00AD0F86"/>
    <w:rsid w:val="00AD142C"/>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CD0"/>
    <w:rsid w:val="00AD6DFF"/>
    <w:rsid w:val="00AD7032"/>
    <w:rsid w:val="00AD7808"/>
    <w:rsid w:val="00AE0042"/>
    <w:rsid w:val="00AE0291"/>
    <w:rsid w:val="00AE038D"/>
    <w:rsid w:val="00AE04BC"/>
    <w:rsid w:val="00AE06A5"/>
    <w:rsid w:val="00AE07E8"/>
    <w:rsid w:val="00AE08F8"/>
    <w:rsid w:val="00AE0A5B"/>
    <w:rsid w:val="00AE1335"/>
    <w:rsid w:val="00AE157A"/>
    <w:rsid w:val="00AE1722"/>
    <w:rsid w:val="00AE178C"/>
    <w:rsid w:val="00AE179F"/>
    <w:rsid w:val="00AE188B"/>
    <w:rsid w:val="00AE18CF"/>
    <w:rsid w:val="00AE1AA0"/>
    <w:rsid w:val="00AE1DB1"/>
    <w:rsid w:val="00AE1EF3"/>
    <w:rsid w:val="00AE1F33"/>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135"/>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B90"/>
    <w:rsid w:val="00B02DF9"/>
    <w:rsid w:val="00B0319D"/>
    <w:rsid w:val="00B03454"/>
    <w:rsid w:val="00B03615"/>
    <w:rsid w:val="00B03683"/>
    <w:rsid w:val="00B03695"/>
    <w:rsid w:val="00B037B0"/>
    <w:rsid w:val="00B03B5A"/>
    <w:rsid w:val="00B03F69"/>
    <w:rsid w:val="00B04368"/>
    <w:rsid w:val="00B04871"/>
    <w:rsid w:val="00B048E0"/>
    <w:rsid w:val="00B04B81"/>
    <w:rsid w:val="00B05B07"/>
    <w:rsid w:val="00B05B65"/>
    <w:rsid w:val="00B05C2F"/>
    <w:rsid w:val="00B05E41"/>
    <w:rsid w:val="00B05E4A"/>
    <w:rsid w:val="00B0603C"/>
    <w:rsid w:val="00B06312"/>
    <w:rsid w:val="00B06BB1"/>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FF"/>
    <w:rsid w:val="00B22BB4"/>
    <w:rsid w:val="00B22F5A"/>
    <w:rsid w:val="00B2346A"/>
    <w:rsid w:val="00B2363E"/>
    <w:rsid w:val="00B237BA"/>
    <w:rsid w:val="00B23909"/>
    <w:rsid w:val="00B241BB"/>
    <w:rsid w:val="00B245C8"/>
    <w:rsid w:val="00B24DD0"/>
    <w:rsid w:val="00B24E7A"/>
    <w:rsid w:val="00B2540F"/>
    <w:rsid w:val="00B2553B"/>
    <w:rsid w:val="00B2591A"/>
    <w:rsid w:val="00B25AB0"/>
    <w:rsid w:val="00B25BE7"/>
    <w:rsid w:val="00B26513"/>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A7"/>
    <w:rsid w:val="00B42ABC"/>
    <w:rsid w:val="00B42CFE"/>
    <w:rsid w:val="00B42D17"/>
    <w:rsid w:val="00B431F9"/>
    <w:rsid w:val="00B437DC"/>
    <w:rsid w:val="00B43950"/>
    <w:rsid w:val="00B43F04"/>
    <w:rsid w:val="00B44196"/>
    <w:rsid w:val="00B442F8"/>
    <w:rsid w:val="00B44589"/>
    <w:rsid w:val="00B446D4"/>
    <w:rsid w:val="00B447C5"/>
    <w:rsid w:val="00B448DE"/>
    <w:rsid w:val="00B44B11"/>
    <w:rsid w:val="00B44FBA"/>
    <w:rsid w:val="00B45294"/>
    <w:rsid w:val="00B4570D"/>
    <w:rsid w:val="00B45A4C"/>
    <w:rsid w:val="00B45AA7"/>
    <w:rsid w:val="00B45B0C"/>
    <w:rsid w:val="00B4646D"/>
    <w:rsid w:val="00B46AA2"/>
    <w:rsid w:val="00B46C3D"/>
    <w:rsid w:val="00B46D64"/>
    <w:rsid w:val="00B46E84"/>
    <w:rsid w:val="00B4703F"/>
    <w:rsid w:val="00B4708E"/>
    <w:rsid w:val="00B4709C"/>
    <w:rsid w:val="00B4772C"/>
    <w:rsid w:val="00B47A74"/>
    <w:rsid w:val="00B50071"/>
    <w:rsid w:val="00B50434"/>
    <w:rsid w:val="00B504AA"/>
    <w:rsid w:val="00B509FC"/>
    <w:rsid w:val="00B50C2A"/>
    <w:rsid w:val="00B50F34"/>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8A"/>
    <w:rsid w:val="00B52BB0"/>
    <w:rsid w:val="00B536DC"/>
    <w:rsid w:val="00B537F7"/>
    <w:rsid w:val="00B53957"/>
    <w:rsid w:val="00B53B23"/>
    <w:rsid w:val="00B53D15"/>
    <w:rsid w:val="00B53EAC"/>
    <w:rsid w:val="00B540C8"/>
    <w:rsid w:val="00B542F4"/>
    <w:rsid w:val="00B5467F"/>
    <w:rsid w:val="00B5490B"/>
    <w:rsid w:val="00B55164"/>
    <w:rsid w:val="00B55291"/>
    <w:rsid w:val="00B55815"/>
    <w:rsid w:val="00B55AF6"/>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036"/>
    <w:rsid w:val="00B702D0"/>
    <w:rsid w:val="00B7035E"/>
    <w:rsid w:val="00B70362"/>
    <w:rsid w:val="00B7048D"/>
    <w:rsid w:val="00B7065E"/>
    <w:rsid w:val="00B707F8"/>
    <w:rsid w:val="00B70904"/>
    <w:rsid w:val="00B70A55"/>
    <w:rsid w:val="00B70D00"/>
    <w:rsid w:val="00B70F78"/>
    <w:rsid w:val="00B71109"/>
    <w:rsid w:val="00B71131"/>
    <w:rsid w:val="00B718BF"/>
    <w:rsid w:val="00B71AB1"/>
    <w:rsid w:val="00B71EF2"/>
    <w:rsid w:val="00B72026"/>
    <w:rsid w:val="00B72053"/>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D8"/>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7E5"/>
    <w:rsid w:val="00B91D7E"/>
    <w:rsid w:val="00B91F83"/>
    <w:rsid w:val="00B92514"/>
    <w:rsid w:val="00B9267C"/>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455"/>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930"/>
    <w:rsid w:val="00BB3A8D"/>
    <w:rsid w:val="00BB3B54"/>
    <w:rsid w:val="00BB429F"/>
    <w:rsid w:val="00BB45C9"/>
    <w:rsid w:val="00BB48C8"/>
    <w:rsid w:val="00BB492F"/>
    <w:rsid w:val="00BB4B00"/>
    <w:rsid w:val="00BB52F1"/>
    <w:rsid w:val="00BB56DF"/>
    <w:rsid w:val="00BB57AC"/>
    <w:rsid w:val="00BB5881"/>
    <w:rsid w:val="00BB5BB1"/>
    <w:rsid w:val="00BB5C85"/>
    <w:rsid w:val="00BB5C88"/>
    <w:rsid w:val="00BB610E"/>
    <w:rsid w:val="00BB6170"/>
    <w:rsid w:val="00BB641C"/>
    <w:rsid w:val="00BB68A1"/>
    <w:rsid w:val="00BB68C0"/>
    <w:rsid w:val="00BB6BCE"/>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2B3F"/>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7E9"/>
    <w:rsid w:val="00BE497C"/>
    <w:rsid w:val="00BE4C3D"/>
    <w:rsid w:val="00BE4C42"/>
    <w:rsid w:val="00BE4FCF"/>
    <w:rsid w:val="00BE4FFC"/>
    <w:rsid w:val="00BE527B"/>
    <w:rsid w:val="00BE527E"/>
    <w:rsid w:val="00BE571F"/>
    <w:rsid w:val="00BE5887"/>
    <w:rsid w:val="00BE5C56"/>
    <w:rsid w:val="00BE5DD8"/>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87"/>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809"/>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426"/>
    <w:rsid w:val="00C2470C"/>
    <w:rsid w:val="00C24845"/>
    <w:rsid w:val="00C24883"/>
    <w:rsid w:val="00C2492B"/>
    <w:rsid w:val="00C24B07"/>
    <w:rsid w:val="00C25631"/>
    <w:rsid w:val="00C25829"/>
    <w:rsid w:val="00C25869"/>
    <w:rsid w:val="00C258D4"/>
    <w:rsid w:val="00C258F5"/>
    <w:rsid w:val="00C25B4B"/>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0F46"/>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90"/>
    <w:rsid w:val="00C466A4"/>
    <w:rsid w:val="00C46AC3"/>
    <w:rsid w:val="00C46E4E"/>
    <w:rsid w:val="00C46FA7"/>
    <w:rsid w:val="00C47096"/>
    <w:rsid w:val="00C47944"/>
    <w:rsid w:val="00C47CBE"/>
    <w:rsid w:val="00C47CC2"/>
    <w:rsid w:val="00C47DED"/>
    <w:rsid w:val="00C47EE3"/>
    <w:rsid w:val="00C5000B"/>
    <w:rsid w:val="00C50152"/>
    <w:rsid w:val="00C50158"/>
    <w:rsid w:val="00C50551"/>
    <w:rsid w:val="00C5057E"/>
    <w:rsid w:val="00C505C0"/>
    <w:rsid w:val="00C50908"/>
    <w:rsid w:val="00C509FC"/>
    <w:rsid w:val="00C511E2"/>
    <w:rsid w:val="00C51984"/>
    <w:rsid w:val="00C51ABA"/>
    <w:rsid w:val="00C51B9A"/>
    <w:rsid w:val="00C51D4B"/>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8CA"/>
    <w:rsid w:val="00C60980"/>
    <w:rsid w:val="00C60AF0"/>
    <w:rsid w:val="00C60C0A"/>
    <w:rsid w:val="00C61027"/>
    <w:rsid w:val="00C612CF"/>
    <w:rsid w:val="00C613EB"/>
    <w:rsid w:val="00C6165D"/>
    <w:rsid w:val="00C61724"/>
    <w:rsid w:val="00C623ED"/>
    <w:rsid w:val="00C628CC"/>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5"/>
    <w:rsid w:val="00C81869"/>
    <w:rsid w:val="00C81954"/>
    <w:rsid w:val="00C81E02"/>
    <w:rsid w:val="00C82037"/>
    <w:rsid w:val="00C82150"/>
    <w:rsid w:val="00C8230B"/>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8EF"/>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D87"/>
    <w:rsid w:val="00CA2F09"/>
    <w:rsid w:val="00CA2F23"/>
    <w:rsid w:val="00CA2FFE"/>
    <w:rsid w:val="00CA331C"/>
    <w:rsid w:val="00CA3579"/>
    <w:rsid w:val="00CA3624"/>
    <w:rsid w:val="00CA38AC"/>
    <w:rsid w:val="00CA39B3"/>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5BC"/>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90"/>
    <w:rsid w:val="00CC7FB5"/>
    <w:rsid w:val="00CC7FF4"/>
    <w:rsid w:val="00CD040D"/>
    <w:rsid w:val="00CD11CE"/>
    <w:rsid w:val="00CD12F2"/>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56B"/>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CC0"/>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F4F"/>
    <w:rsid w:val="00CF77BF"/>
    <w:rsid w:val="00CF7A9C"/>
    <w:rsid w:val="00CF7D01"/>
    <w:rsid w:val="00CF7D02"/>
    <w:rsid w:val="00D0024C"/>
    <w:rsid w:val="00D002E9"/>
    <w:rsid w:val="00D007C8"/>
    <w:rsid w:val="00D00855"/>
    <w:rsid w:val="00D0096F"/>
    <w:rsid w:val="00D00A06"/>
    <w:rsid w:val="00D00AF4"/>
    <w:rsid w:val="00D00BCD"/>
    <w:rsid w:val="00D0109E"/>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3274"/>
    <w:rsid w:val="00D036C2"/>
    <w:rsid w:val="00D038CD"/>
    <w:rsid w:val="00D04145"/>
    <w:rsid w:val="00D043CB"/>
    <w:rsid w:val="00D04587"/>
    <w:rsid w:val="00D047EE"/>
    <w:rsid w:val="00D04857"/>
    <w:rsid w:val="00D04C17"/>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8F7"/>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6B68"/>
    <w:rsid w:val="00D27288"/>
    <w:rsid w:val="00D2751C"/>
    <w:rsid w:val="00D27697"/>
    <w:rsid w:val="00D2774E"/>
    <w:rsid w:val="00D277D7"/>
    <w:rsid w:val="00D278C3"/>
    <w:rsid w:val="00D27AFA"/>
    <w:rsid w:val="00D27EC9"/>
    <w:rsid w:val="00D30185"/>
    <w:rsid w:val="00D301B6"/>
    <w:rsid w:val="00D3108D"/>
    <w:rsid w:val="00D311D4"/>
    <w:rsid w:val="00D31250"/>
    <w:rsid w:val="00D31326"/>
    <w:rsid w:val="00D31494"/>
    <w:rsid w:val="00D3169E"/>
    <w:rsid w:val="00D317B8"/>
    <w:rsid w:val="00D319A1"/>
    <w:rsid w:val="00D31B6E"/>
    <w:rsid w:val="00D31C5B"/>
    <w:rsid w:val="00D31CF6"/>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03F1"/>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4D71"/>
    <w:rsid w:val="00D453B5"/>
    <w:rsid w:val="00D453E2"/>
    <w:rsid w:val="00D45427"/>
    <w:rsid w:val="00D4591F"/>
    <w:rsid w:val="00D45A0D"/>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905"/>
    <w:rsid w:val="00D57B40"/>
    <w:rsid w:val="00D57C5B"/>
    <w:rsid w:val="00D57EAC"/>
    <w:rsid w:val="00D57F0D"/>
    <w:rsid w:val="00D6055E"/>
    <w:rsid w:val="00D60CD8"/>
    <w:rsid w:val="00D610EA"/>
    <w:rsid w:val="00D614AC"/>
    <w:rsid w:val="00D615D7"/>
    <w:rsid w:val="00D61D35"/>
    <w:rsid w:val="00D61E35"/>
    <w:rsid w:val="00D61F20"/>
    <w:rsid w:val="00D61FEC"/>
    <w:rsid w:val="00D622BE"/>
    <w:rsid w:val="00D622DA"/>
    <w:rsid w:val="00D62D18"/>
    <w:rsid w:val="00D62DAA"/>
    <w:rsid w:val="00D62F40"/>
    <w:rsid w:val="00D62F62"/>
    <w:rsid w:val="00D62F71"/>
    <w:rsid w:val="00D6332C"/>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41"/>
    <w:rsid w:val="00D7526B"/>
    <w:rsid w:val="00D753CA"/>
    <w:rsid w:val="00D756C2"/>
    <w:rsid w:val="00D75E18"/>
    <w:rsid w:val="00D7601F"/>
    <w:rsid w:val="00D7635E"/>
    <w:rsid w:val="00D765D6"/>
    <w:rsid w:val="00D76BB1"/>
    <w:rsid w:val="00D76C3C"/>
    <w:rsid w:val="00D76D13"/>
    <w:rsid w:val="00D76D75"/>
    <w:rsid w:val="00D77028"/>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92F"/>
    <w:rsid w:val="00D83A7B"/>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5DF"/>
    <w:rsid w:val="00D9199D"/>
    <w:rsid w:val="00D91ABF"/>
    <w:rsid w:val="00D91AC0"/>
    <w:rsid w:val="00D91B3D"/>
    <w:rsid w:val="00D91EA4"/>
    <w:rsid w:val="00D922A4"/>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7A8"/>
    <w:rsid w:val="00D949AA"/>
    <w:rsid w:val="00D94B8F"/>
    <w:rsid w:val="00D94D85"/>
    <w:rsid w:val="00D953B2"/>
    <w:rsid w:val="00D95415"/>
    <w:rsid w:val="00D95678"/>
    <w:rsid w:val="00D95A26"/>
    <w:rsid w:val="00D95F6F"/>
    <w:rsid w:val="00D95FCA"/>
    <w:rsid w:val="00D964A6"/>
    <w:rsid w:val="00D9652D"/>
    <w:rsid w:val="00D9680F"/>
    <w:rsid w:val="00D96CF8"/>
    <w:rsid w:val="00D96FB7"/>
    <w:rsid w:val="00D9740C"/>
    <w:rsid w:val="00D97B3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1B3F"/>
    <w:rsid w:val="00DB2041"/>
    <w:rsid w:val="00DB30D4"/>
    <w:rsid w:val="00DB36BE"/>
    <w:rsid w:val="00DB398E"/>
    <w:rsid w:val="00DB3A37"/>
    <w:rsid w:val="00DB3A61"/>
    <w:rsid w:val="00DB3A77"/>
    <w:rsid w:val="00DB3BB4"/>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8E0"/>
    <w:rsid w:val="00DB7960"/>
    <w:rsid w:val="00DB7AD8"/>
    <w:rsid w:val="00DB7D69"/>
    <w:rsid w:val="00DC009B"/>
    <w:rsid w:val="00DC02AB"/>
    <w:rsid w:val="00DC0307"/>
    <w:rsid w:val="00DC0436"/>
    <w:rsid w:val="00DC0550"/>
    <w:rsid w:val="00DC0695"/>
    <w:rsid w:val="00DC0B8B"/>
    <w:rsid w:val="00DC0F1F"/>
    <w:rsid w:val="00DC0F40"/>
    <w:rsid w:val="00DC11EF"/>
    <w:rsid w:val="00DC123D"/>
    <w:rsid w:val="00DC1D17"/>
    <w:rsid w:val="00DC2E8D"/>
    <w:rsid w:val="00DC30F1"/>
    <w:rsid w:val="00DC31FD"/>
    <w:rsid w:val="00DC372B"/>
    <w:rsid w:val="00DC416F"/>
    <w:rsid w:val="00DC4273"/>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52"/>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03"/>
    <w:rsid w:val="00DE4D5E"/>
    <w:rsid w:val="00DE4F10"/>
    <w:rsid w:val="00DE4F67"/>
    <w:rsid w:val="00DE52E6"/>
    <w:rsid w:val="00DE5321"/>
    <w:rsid w:val="00DE56F4"/>
    <w:rsid w:val="00DE5996"/>
    <w:rsid w:val="00DE5E78"/>
    <w:rsid w:val="00DE5FD8"/>
    <w:rsid w:val="00DE638F"/>
    <w:rsid w:val="00DE640C"/>
    <w:rsid w:val="00DE669F"/>
    <w:rsid w:val="00DE68A6"/>
    <w:rsid w:val="00DE6A0C"/>
    <w:rsid w:val="00DE6AB0"/>
    <w:rsid w:val="00DE6B15"/>
    <w:rsid w:val="00DE6C43"/>
    <w:rsid w:val="00DE7148"/>
    <w:rsid w:val="00DE7265"/>
    <w:rsid w:val="00DE7B04"/>
    <w:rsid w:val="00DE7E36"/>
    <w:rsid w:val="00DE7FA0"/>
    <w:rsid w:val="00DF01CB"/>
    <w:rsid w:val="00DF03A0"/>
    <w:rsid w:val="00DF043A"/>
    <w:rsid w:val="00DF05D2"/>
    <w:rsid w:val="00DF0927"/>
    <w:rsid w:val="00DF0C64"/>
    <w:rsid w:val="00DF0D3E"/>
    <w:rsid w:val="00DF0D42"/>
    <w:rsid w:val="00DF1334"/>
    <w:rsid w:val="00DF150A"/>
    <w:rsid w:val="00DF15FB"/>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834"/>
    <w:rsid w:val="00E05A0E"/>
    <w:rsid w:val="00E05A98"/>
    <w:rsid w:val="00E05C21"/>
    <w:rsid w:val="00E05D09"/>
    <w:rsid w:val="00E06360"/>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6F"/>
    <w:rsid w:val="00E1257D"/>
    <w:rsid w:val="00E1327D"/>
    <w:rsid w:val="00E13C72"/>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6EA"/>
    <w:rsid w:val="00E20A9B"/>
    <w:rsid w:val="00E20C89"/>
    <w:rsid w:val="00E20E1E"/>
    <w:rsid w:val="00E20F62"/>
    <w:rsid w:val="00E211A5"/>
    <w:rsid w:val="00E21ED4"/>
    <w:rsid w:val="00E21FE4"/>
    <w:rsid w:val="00E2221F"/>
    <w:rsid w:val="00E22310"/>
    <w:rsid w:val="00E225BF"/>
    <w:rsid w:val="00E226A2"/>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5CB8"/>
    <w:rsid w:val="00E2650C"/>
    <w:rsid w:val="00E2671A"/>
    <w:rsid w:val="00E26A82"/>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1F5D"/>
    <w:rsid w:val="00E32001"/>
    <w:rsid w:val="00E3212F"/>
    <w:rsid w:val="00E32229"/>
    <w:rsid w:val="00E32839"/>
    <w:rsid w:val="00E3299D"/>
    <w:rsid w:val="00E32B95"/>
    <w:rsid w:val="00E32D13"/>
    <w:rsid w:val="00E3329A"/>
    <w:rsid w:val="00E335E1"/>
    <w:rsid w:val="00E33CDF"/>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B6D"/>
    <w:rsid w:val="00E71DE7"/>
    <w:rsid w:val="00E71E94"/>
    <w:rsid w:val="00E725B3"/>
    <w:rsid w:val="00E7267C"/>
    <w:rsid w:val="00E7283D"/>
    <w:rsid w:val="00E728F7"/>
    <w:rsid w:val="00E72DF4"/>
    <w:rsid w:val="00E73DB6"/>
    <w:rsid w:val="00E74012"/>
    <w:rsid w:val="00E74107"/>
    <w:rsid w:val="00E74205"/>
    <w:rsid w:val="00E74784"/>
    <w:rsid w:val="00E74903"/>
    <w:rsid w:val="00E74988"/>
    <w:rsid w:val="00E74C15"/>
    <w:rsid w:val="00E75023"/>
    <w:rsid w:val="00E750A4"/>
    <w:rsid w:val="00E750A6"/>
    <w:rsid w:val="00E751E3"/>
    <w:rsid w:val="00E7573A"/>
    <w:rsid w:val="00E75E92"/>
    <w:rsid w:val="00E75ED6"/>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2DA1"/>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6D5A"/>
    <w:rsid w:val="00E870BF"/>
    <w:rsid w:val="00E872E3"/>
    <w:rsid w:val="00E8751D"/>
    <w:rsid w:val="00E8767B"/>
    <w:rsid w:val="00E90676"/>
    <w:rsid w:val="00E907F9"/>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F0D"/>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36D"/>
    <w:rsid w:val="00EA378C"/>
    <w:rsid w:val="00EA38EB"/>
    <w:rsid w:val="00EA3C0B"/>
    <w:rsid w:val="00EA4AA0"/>
    <w:rsid w:val="00EA4B90"/>
    <w:rsid w:val="00EA4CE8"/>
    <w:rsid w:val="00EA4EED"/>
    <w:rsid w:val="00EA517A"/>
    <w:rsid w:val="00EA5596"/>
    <w:rsid w:val="00EA5BAA"/>
    <w:rsid w:val="00EA60A5"/>
    <w:rsid w:val="00EA625B"/>
    <w:rsid w:val="00EA6407"/>
    <w:rsid w:val="00EA6A64"/>
    <w:rsid w:val="00EA6C05"/>
    <w:rsid w:val="00EA6C4F"/>
    <w:rsid w:val="00EA6FBB"/>
    <w:rsid w:val="00EA772C"/>
    <w:rsid w:val="00EA7AF6"/>
    <w:rsid w:val="00EA7D48"/>
    <w:rsid w:val="00EA7EB8"/>
    <w:rsid w:val="00EB0179"/>
    <w:rsid w:val="00EB04B7"/>
    <w:rsid w:val="00EB075B"/>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321"/>
    <w:rsid w:val="00EB547C"/>
    <w:rsid w:val="00EB5600"/>
    <w:rsid w:val="00EB6255"/>
    <w:rsid w:val="00EB66A9"/>
    <w:rsid w:val="00EB6CAD"/>
    <w:rsid w:val="00EB7E39"/>
    <w:rsid w:val="00EC00AD"/>
    <w:rsid w:val="00EC0142"/>
    <w:rsid w:val="00EC0158"/>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404"/>
    <w:rsid w:val="00EC6512"/>
    <w:rsid w:val="00EC6AC0"/>
    <w:rsid w:val="00EC6CB0"/>
    <w:rsid w:val="00EC78AC"/>
    <w:rsid w:val="00ED02C9"/>
    <w:rsid w:val="00ED045F"/>
    <w:rsid w:val="00ED0B31"/>
    <w:rsid w:val="00ED0C3B"/>
    <w:rsid w:val="00ED10F9"/>
    <w:rsid w:val="00ED1586"/>
    <w:rsid w:val="00ED184E"/>
    <w:rsid w:val="00ED1B77"/>
    <w:rsid w:val="00ED1BB8"/>
    <w:rsid w:val="00ED1CDA"/>
    <w:rsid w:val="00ED1FCA"/>
    <w:rsid w:val="00ED243D"/>
    <w:rsid w:val="00ED2530"/>
    <w:rsid w:val="00ED2B87"/>
    <w:rsid w:val="00ED2BDB"/>
    <w:rsid w:val="00ED2C3F"/>
    <w:rsid w:val="00ED2DB5"/>
    <w:rsid w:val="00ED2FCF"/>
    <w:rsid w:val="00ED34A7"/>
    <w:rsid w:val="00ED36C5"/>
    <w:rsid w:val="00ED376F"/>
    <w:rsid w:val="00ED3A21"/>
    <w:rsid w:val="00ED434C"/>
    <w:rsid w:val="00ED4365"/>
    <w:rsid w:val="00ED4408"/>
    <w:rsid w:val="00ED4459"/>
    <w:rsid w:val="00ED490D"/>
    <w:rsid w:val="00ED495C"/>
    <w:rsid w:val="00ED4965"/>
    <w:rsid w:val="00ED4B38"/>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3A9"/>
    <w:rsid w:val="00EE1ACC"/>
    <w:rsid w:val="00EE1AEE"/>
    <w:rsid w:val="00EE1C9E"/>
    <w:rsid w:val="00EE2D6E"/>
    <w:rsid w:val="00EE384C"/>
    <w:rsid w:val="00EE3878"/>
    <w:rsid w:val="00EE398F"/>
    <w:rsid w:val="00EE3CC0"/>
    <w:rsid w:val="00EE3FB9"/>
    <w:rsid w:val="00EE4252"/>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184A"/>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286"/>
    <w:rsid w:val="00F055B8"/>
    <w:rsid w:val="00F05653"/>
    <w:rsid w:val="00F05985"/>
    <w:rsid w:val="00F05999"/>
    <w:rsid w:val="00F05E35"/>
    <w:rsid w:val="00F06544"/>
    <w:rsid w:val="00F06AC7"/>
    <w:rsid w:val="00F070BC"/>
    <w:rsid w:val="00F077A3"/>
    <w:rsid w:val="00F07B38"/>
    <w:rsid w:val="00F10024"/>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ED7"/>
    <w:rsid w:val="00F13FEA"/>
    <w:rsid w:val="00F140B5"/>
    <w:rsid w:val="00F147A4"/>
    <w:rsid w:val="00F148AF"/>
    <w:rsid w:val="00F14EFB"/>
    <w:rsid w:val="00F1505A"/>
    <w:rsid w:val="00F151AC"/>
    <w:rsid w:val="00F15B05"/>
    <w:rsid w:val="00F16041"/>
    <w:rsid w:val="00F16575"/>
    <w:rsid w:val="00F1669E"/>
    <w:rsid w:val="00F16D4C"/>
    <w:rsid w:val="00F16EF2"/>
    <w:rsid w:val="00F17450"/>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1F44"/>
    <w:rsid w:val="00F220BC"/>
    <w:rsid w:val="00F220D8"/>
    <w:rsid w:val="00F2296E"/>
    <w:rsid w:val="00F22D1D"/>
    <w:rsid w:val="00F22E7D"/>
    <w:rsid w:val="00F22EE2"/>
    <w:rsid w:val="00F237FC"/>
    <w:rsid w:val="00F239D2"/>
    <w:rsid w:val="00F23B03"/>
    <w:rsid w:val="00F2403B"/>
    <w:rsid w:val="00F2451C"/>
    <w:rsid w:val="00F247ED"/>
    <w:rsid w:val="00F24B7B"/>
    <w:rsid w:val="00F24DBF"/>
    <w:rsid w:val="00F25358"/>
    <w:rsid w:val="00F254F8"/>
    <w:rsid w:val="00F2564C"/>
    <w:rsid w:val="00F25862"/>
    <w:rsid w:val="00F2586D"/>
    <w:rsid w:val="00F258A5"/>
    <w:rsid w:val="00F259E5"/>
    <w:rsid w:val="00F25A03"/>
    <w:rsid w:val="00F25A5A"/>
    <w:rsid w:val="00F25F5B"/>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0DD7"/>
    <w:rsid w:val="00F51075"/>
    <w:rsid w:val="00F51552"/>
    <w:rsid w:val="00F51E73"/>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81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C9"/>
    <w:rsid w:val="00F86BC4"/>
    <w:rsid w:val="00F86C0B"/>
    <w:rsid w:val="00F87297"/>
    <w:rsid w:val="00F872D3"/>
    <w:rsid w:val="00F8734E"/>
    <w:rsid w:val="00F87BB2"/>
    <w:rsid w:val="00F87C26"/>
    <w:rsid w:val="00F90839"/>
    <w:rsid w:val="00F90AC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6"/>
    <w:rsid w:val="00F92718"/>
    <w:rsid w:val="00F92830"/>
    <w:rsid w:val="00F92D60"/>
    <w:rsid w:val="00F92DB1"/>
    <w:rsid w:val="00F92E70"/>
    <w:rsid w:val="00F9318B"/>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59"/>
    <w:rsid w:val="00F977DD"/>
    <w:rsid w:val="00F97817"/>
    <w:rsid w:val="00F97B94"/>
    <w:rsid w:val="00F97BE4"/>
    <w:rsid w:val="00F97D3D"/>
    <w:rsid w:val="00F97DB1"/>
    <w:rsid w:val="00F97DEC"/>
    <w:rsid w:val="00FA0010"/>
    <w:rsid w:val="00FA00B4"/>
    <w:rsid w:val="00FA015F"/>
    <w:rsid w:val="00FA0394"/>
    <w:rsid w:val="00FA0456"/>
    <w:rsid w:val="00FA06C1"/>
    <w:rsid w:val="00FA073D"/>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4C"/>
    <w:rsid w:val="00FB166A"/>
    <w:rsid w:val="00FB17FD"/>
    <w:rsid w:val="00FB1C39"/>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06B"/>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6FA"/>
    <w:rsid w:val="00FD503A"/>
    <w:rsid w:val="00FD5053"/>
    <w:rsid w:val="00FD5393"/>
    <w:rsid w:val="00FD54F3"/>
    <w:rsid w:val="00FD590A"/>
    <w:rsid w:val="00FD597E"/>
    <w:rsid w:val="00FD5A4B"/>
    <w:rsid w:val="00FD5AEE"/>
    <w:rsid w:val="00FD5C84"/>
    <w:rsid w:val="00FD5D96"/>
    <w:rsid w:val="00FD6291"/>
    <w:rsid w:val="00FD665B"/>
    <w:rsid w:val="00FD6DC6"/>
    <w:rsid w:val="00FD6FDB"/>
    <w:rsid w:val="00FD74FE"/>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2C"/>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60B"/>
    <w:rsid w:val="00FF7837"/>
    <w:rsid w:val="00FF798E"/>
    <w:rsid w:val="00FF7C22"/>
    <w:rsid w:val="00FF7C25"/>
    <w:rsid w:val="00FF7CB1"/>
    <w:rsid w:val="00FF7F49"/>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basedOn w:val="a7"/>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7"/>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basedOn w:val="a7"/>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7"/>
      </w:numPr>
      <w:spacing w:beforeLines="50" w:afterLines="50"/>
      <w:outlineLvl w:val="2"/>
    </w:pPr>
    <w:rPr>
      <w:rFonts w:ascii="黑体" w:eastAsia="黑体"/>
      <w:sz w:val="21"/>
      <w:szCs w:val="21"/>
    </w:rPr>
  </w:style>
  <w:style w:type="paragraph" w:customStyle="1" w:styleId="a">
    <w:name w:val="章标题"/>
    <w:next w:val="a5"/>
    <w:qFormat/>
    <w:rsid w:val="00EB547C"/>
    <w:pPr>
      <w:numPr>
        <w:numId w:val="7"/>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8"/>
      </w:numPr>
      <w:spacing w:after="100" w:afterAutospacing="1"/>
      <w:contextualSpacing/>
    </w:pPr>
    <w:rPr>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A59B5-665C-473A-AD9C-2A64E290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10</Pages>
  <Words>4694</Words>
  <Characters>26756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31388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13</cp:revision>
  <cp:lastPrinted>2021-09-30T03:20:00Z</cp:lastPrinted>
  <dcterms:created xsi:type="dcterms:W3CDTF">2023-02-17T08:52:00Z</dcterms:created>
  <dcterms:modified xsi:type="dcterms:W3CDTF">2023-04-07T10:16:00Z</dcterms:modified>
</cp:coreProperties>
</file>